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621F6" w14:textId="77777777" w:rsidR="004213FA" w:rsidRDefault="004213FA" w:rsidP="004213FA">
      <w:pPr>
        <w:jc w:val="right"/>
        <w:rPr>
          <w:color w:val="1F497D" w:themeColor="text2"/>
          <w:sz w:val="36"/>
          <w:szCs w:val="36"/>
          <w:lang w:val="el-GR"/>
        </w:rPr>
      </w:pPr>
      <w:r w:rsidRPr="004213FA">
        <w:rPr>
          <w:color w:val="1F497D" w:themeColor="text2"/>
          <w:sz w:val="36"/>
          <w:szCs w:val="36"/>
          <w:lang w:val="el-GR"/>
        </w:rPr>
        <w:t xml:space="preserve">     </w:t>
      </w:r>
    </w:p>
    <w:p w14:paraId="36DE175A" w14:textId="77777777" w:rsidR="004213FA" w:rsidRDefault="004213FA" w:rsidP="004213FA">
      <w:pPr>
        <w:jc w:val="right"/>
        <w:rPr>
          <w:color w:val="1F497D" w:themeColor="text2"/>
          <w:sz w:val="36"/>
          <w:szCs w:val="36"/>
          <w:lang w:val="el-GR"/>
        </w:rPr>
      </w:pPr>
    </w:p>
    <w:p w14:paraId="5BA1555F" w14:textId="4D61AAB1" w:rsidR="00FD22F0" w:rsidRPr="004213FA" w:rsidRDefault="004213FA" w:rsidP="004213FA">
      <w:pPr>
        <w:rPr>
          <w:color w:val="1F497D" w:themeColor="text2"/>
          <w:sz w:val="20"/>
          <w:szCs w:val="20"/>
          <w:lang w:val="el-GR"/>
        </w:rPr>
      </w:pPr>
      <w:r w:rsidRPr="004213FA">
        <w:rPr>
          <w:color w:val="1F497D" w:themeColor="text2"/>
          <w:sz w:val="20"/>
          <w:szCs w:val="20"/>
          <w:lang w:val="el-GR"/>
        </w:rPr>
        <w:t>Ιούλιος 2026</w:t>
      </w:r>
    </w:p>
    <w:p w14:paraId="4C462865" w14:textId="0132A361" w:rsidR="00D702FC" w:rsidRPr="00F10B54" w:rsidRDefault="003B4D06" w:rsidP="004213FA">
      <w:pPr>
        <w:pStyle w:val="NormalWeb"/>
        <w:jc w:val="center"/>
        <w:rPr>
          <w:rFonts w:asciiTheme="minorHAnsi" w:hAnsiTheme="minorHAnsi" w:cstheme="minorHAnsi"/>
          <w:b/>
          <w:bCs/>
          <w:color w:val="365F91" w:themeColor="accent1" w:themeShade="BF"/>
          <w:spacing w:val="-2"/>
          <w:kern w:val="36"/>
          <w:sz w:val="32"/>
          <w:szCs w:val="32"/>
          <w:u w:val="single"/>
          <w:lang w:val="el-GR"/>
        </w:rPr>
      </w:pPr>
      <w:r w:rsidRPr="003B4D06">
        <w:rPr>
          <w:rFonts w:asciiTheme="minorHAnsi" w:hAnsiTheme="minorHAnsi" w:cstheme="minorHAnsi"/>
          <w:b/>
          <w:bCs/>
          <w:color w:val="365F91" w:themeColor="accent1" w:themeShade="BF"/>
          <w:spacing w:val="-2"/>
          <w:kern w:val="36"/>
          <w:sz w:val="32"/>
          <w:szCs w:val="32"/>
          <w:u w:val="single"/>
          <w:lang w:val="el-GR"/>
        </w:rPr>
        <w:t>Δελτίο Τύπου</w:t>
      </w:r>
    </w:p>
    <w:p w14:paraId="6B98DF42" w14:textId="1073A6A2" w:rsidR="00F10B54" w:rsidRDefault="00F10B54" w:rsidP="00F10B54">
      <w:pPr>
        <w:jc w:val="both"/>
        <w:rPr>
          <w:rFonts w:asciiTheme="minorHAnsi" w:hAnsiTheme="minorHAnsi" w:cstheme="minorHAnsi"/>
          <w:b/>
          <w:bCs/>
          <w:lang w:val="el-GR"/>
        </w:rPr>
      </w:pPr>
    </w:p>
    <w:p w14:paraId="30F216F0" w14:textId="77777777" w:rsidR="00052E77" w:rsidRPr="007E0424" w:rsidRDefault="00052E77" w:rsidP="00052E77">
      <w:pPr>
        <w:jc w:val="center"/>
        <w:rPr>
          <w:rFonts w:asciiTheme="minorHAnsi" w:hAnsiTheme="minorHAnsi" w:cstheme="minorHAnsi"/>
          <w:b/>
          <w:bCs/>
          <w:color w:val="548DD4" w:themeColor="text2" w:themeTint="99"/>
          <w:sz w:val="28"/>
          <w:szCs w:val="28"/>
          <w:lang w:val="el-GR"/>
        </w:rPr>
      </w:pPr>
      <w:r w:rsidRPr="007E0424">
        <w:rPr>
          <w:rFonts w:asciiTheme="minorHAnsi" w:hAnsiTheme="minorHAnsi" w:cstheme="minorHAnsi"/>
          <w:b/>
          <w:bCs/>
          <w:color w:val="548DD4" w:themeColor="text2" w:themeTint="99"/>
          <w:sz w:val="28"/>
          <w:szCs w:val="28"/>
          <w:lang w:val="el-GR"/>
        </w:rPr>
        <w:t>Η ΕΕ συμφωνεί σε ισχυρότερα δικαιώματα για τους επιβάτες</w:t>
      </w:r>
    </w:p>
    <w:p w14:paraId="6E084B41" w14:textId="4D3C17B4" w:rsidR="00052E77" w:rsidRPr="007E0424" w:rsidRDefault="006D0FBF" w:rsidP="00052E77">
      <w:pPr>
        <w:jc w:val="center"/>
        <w:rPr>
          <w:rFonts w:asciiTheme="minorHAnsi" w:hAnsiTheme="minorHAnsi" w:cstheme="minorHAnsi"/>
          <w:b/>
          <w:bCs/>
          <w:color w:val="548DD4" w:themeColor="text2" w:themeTint="99"/>
          <w:sz w:val="28"/>
          <w:szCs w:val="28"/>
          <w:lang w:val="el-GR"/>
        </w:rPr>
      </w:pPr>
      <w:r w:rsidRPr="007E0424">
        <w:rPr>
          <w:rFonts w:asciiTheme="minorHAnsi" w:hAnsiTheme="minorHAnsi" w:cstheme="minorHAnsi"/>
          <w:b/>
          <w:bCs/>
          <w:color w:val="548DD4" w:themeColor="text2" w:themeTint="99"/>
          <w:sz w:val="28"/>
          <w:szCs w:val="28"/>
          <w:lang w:val="el-GR"/>
        </w:rPr>
        <w:t>Α</w:t>
      </w:r>
      <w:r w:rsidR="00052E77" w:rsidRPr="007E0424">
        <w:rPr>
          <w:rFonts w:asciiTheme="minorHAnsi" w:hAnsiTheme="minorHAnsi" w:cstheme="minorHAnsi"/>
          <w:b/>
          <w:bCs/>
          <w:color w:val="548DD4" w:themeColor="text2" w:themeTint="99"/>
          <w:sz w:val="28"/>
          <w:szCs w:val="28"/>
          <w:lang w:val="el-GR"/>
        </w:rPr>
        <w:t>εροπορικών</w:t>
      </w:r>
      <w:r w:rsidRPr="007E0424">
        <w:rPr>
          <w:rFonts w:asciiTheme="minorHAnsi" w:hAnsiTheme="minorHAnsi" w:cstheme="minorHAnsi"/>
          <w:b/>
          <w:bCs/>
          <w:color w:val="548DD4" w:themeColor="text2" w:themeTint="99"/>
          <w:sz w:val="28"/>
          <w:szCs w:val="28"/>
          <w:lang w:val="el-GR"/>
        </w:rPr>
        <w:t xml:space="preserve"> </w:t>
      </w:r>
      <w:r w:rsidR="00052E77" w:rsidRPr="007E0424">
        <w:rPr>
          <w:rFonts w:asciiTheme="minorHAnsi" w:hAnsiTheme="minorHAnsi" w:cstheme="minorHAnsi"/>
          <w:b/>
          <w:bCs/>
          <w:color w:val="548DD4" w:themeColor="text2" w:themeTint="99"/>
          <w:sz w:val="28"/>
          <w:szCs w:val="28"/>
          <w:lang w:val="el-GR"/>
        </w:rPr>
        <w:t>μεταφορών</w:t>
      </w:r>
      <w:r w:rsidR="00052E77" w:rsidRPr="007E0424">
        <w:rPr>
          <w:rFonts w:asciiTheme="minorHAnsi" w:hAnsiTheme="minorHAnsi" w:cstheme="minorHAnsi"/>
          <w:color w:val="548DD4" w:themeColor="text2" w:themeTint="99"/>
          <w:sz w:val="28"/>
          <w:szCs w:val="28"/>
          <w:lang w:val="el-GR"/>
        </w:rPr>
        <w:br/>
      </w:r>
    </w:p>
    <w:p w14:paraId="344117E4" w14:textId="77777777" w:rsidR="00052E77" w:rsidRPr="0044228B" w:rsidRDefault="00052E77" w:rsidP="00052E77">
      <w:pPr>
        <w:jc w:val="both"/>
        <w:rPr>
          <w:rFonts w:asciiTheme="minorHAnsi" w:hAnsiTheme="minorHAnsi" w:cstheme="minorHAnsi"/>
          <w:lang w:val="el-GR"/>
        </w:rPr>
      </w:pPr>
    </w:p>
    <w:p w14:paraId="4F3BDBFF" w14:textId="77777777" w:rsidR="00052E77" w:rsidRPr="00C21341" w:rsidRDefault="00052E77" w:rsidP="00052E77">
      <w:pPr>
        <w:jc w:val="both"/>
        <w:rPr>
          <w:rFonts w:asciiTheme="minorHAnsi" w:hAnsiTheme="minorHAnsi" w:cstheme="minorHAnsi"/>
          <w:u w:val="single"/>
          <w:lang w:val="el-GR"/>
        </w:rPr>
      </w:pPr>
      <w:r w:rsidRPr="0044228B">
        <w:rPr>
          <w:rFonts w:asciiTheme="minorHAnsi" w:hAnsiTheme="minorHAnsi" w:cstheme="minorHAnsi"/>
          <w:lang w:val="el-GR"/>
        </w:rPr>
        <w:t xml:space="preserve">Η Ευρωπαϊκή Ένωση κατέληξε σε συμφωνία για νέους κανόνες που θα παρέχουν στους επιβάτες αεροπορικών μεταφορών απλούστερα, σαφέστερα και ισχυρότερα δικαιώματα. Μεταξύ άλλων, οι νέοι κανόνες θα διευκολύνουν τη διεκδίκηση αποζημίωσης, την έγκαιρη ενημέρωση των επιβατών σε περίπτωση διαταραχών και την εξεύρεση εναλλακτικής μεταφοράς σε περίπτωση ακύρωσης πτήσης ή άρνησης </w:t>
      </w:r>
      <w:r w:rsidRPr="00C21341">
        <w:rPr>
          <w:rFonts w:asciiTheme="minorHAnsi" w:hAnsiTheme="minorHAnsi" w:cstheme="minorHAnsi"/>
          <w:lang w:val="el-GR"/>
        </w:rPr>
        <w:t>επιβίβασης.</w:t>
      </w:r>
    </w:p>
    <w:p w14:paraId="39C352F8" w14:textId="77777777" w:rsidR="0044228B" w:rsidRPr="00C21341" w:rsidRDefault="0044228B" w:rsidP="00052E77">
      <w:pPr>
        <w:jc w:val="both"/>
        <w:rPr>
          <w:rFonts w:asciiTheme="minorHAnsi" w:hAnsiTheme="minorHAnsi" w:cstheme="minorHAnsi"/>
          <w:u w:val="single"/>
          <w:lang w:val="el-GR"/>
        </w:rPr>
      </w:pPr>
    </w:p>
    <w:p w14:paraId="4673A851" w14:textId="77777777" w:rsidR="00052E77" w:rsidRPr="007E0424" w:rsidRDefault="00052E77" w:rsidP="00052E77">
      <w:pPr>
        <w:jc w:val="both"/>
        <w:rPr>
          <w:rFonts w:asciiTheme="minorHAnsi" w:hAnsiTheme="minorHAnsi" w:cstheme="minorHAnsi"/>
          <w:b/>
          <w:bCs/>
          <w:u w:val="single"/>
          <w:lang w:val="el-GR"/>
        </w:rPr>
      </w:pPr>
      <w:r w:rsidRPr="00C21341">
        <w:rPr>
          <w:rFonts w:asciiTheme="minorHAnsi" w:hAnsiTheme="minorHAnsi" w:cstheme="minorHAnsi"/>
          <w:b/>
          <w:bCs/>
          <w:u w:val="single"/>
          <w:lang w:val="el-GR"/>
        </w:rPr>
        <w:t>Επικαιροποιημένα δικαιώματα επιβατών</w:t>
      </w:r>
    </w:p>
    <w:p w14:paraId="26616F6E" w14:textId="77777777" w:rsidR="00C21341" w:rsidRPr="007E0424" w:rsidRDefault="00C21341" w:rsidP="00052E77">
      <w:pPr>
        <w:jc w:val="both"/>
        <w:rPr>
          <w:rFonts w:asciiTheme="minorHAnsi" w:hAnsiTheme="minorHAnsi" w:cstheme="minorHAnsi"/>
          <w:b/>
          <w:bCs/>
          <w:lang w:val="el-GR"/>
        </w:rPr>
      </w:pPr>
    </w:p>
    <w:p w14:paraId="5E0D0DBB" w14:textId="77777777" w:rsidR="00052E77" w:rsidRPr="007E0424" w:rsidRDefault="00052E77" w:rsidP="00052E77">
      <w:pPr>
        <w:jc w:val="both"/>
        <w:rPr>
          <w:rFonts w:asciiTheme="minorHAnsi" w:hAnsiTheme="minorHAnsi" w:cstheme="minorHAnsi"/>
          <w:lang w:val="el-GR"/>
        </w:rPr>
      </w:pPr>
      <w:r w:rsidRPr="0044228B">
        <w:rPr>
          <w:rFonts w:asciiTheme="minorHAnsi" w:hAnsiTheme="minorHAnsi" w:cstheme="minorHAnsi"/>
          <w:lang w:val="el-GR"/>
        </w:rPr>
        <w:t>Η συμφωνία για την ενίσχυση των δικαιωμάτων των επιβατών επιτεύχθηκε μεταξύ του Συμβουλίου της Ευρωπαϊκής Ένωσης και του Ευρωπαϊκού Κοινοβουλίου. Πριν τεθούν σε ισχύ οι νέοι κανόνες, θα πρέπει να εγκριθούν επίσημα και από τα δύο θεσμικά όργανα.</w:t>
      </w:r>
    </w:p>
    <w:p w14:paraId="2DF0BFAB" w14:textId="77777777" w:rsidR="00C21341" w:rsidRPr="007E0424" w:rsidRDefault="00C21341" w:rsidP="00052E77">
      <w:pPr>
        <w:jc w:val="both"/>
        <w:rPr>
          <w:rFonts w:asciiTheme="minorHAnsi" w:hAnsiTheme="minorHAnsi" w:cstheme="minorHAnsi"/>
          <w:lang w:val="el-GR"/>
        </w:rPr>
      </w:pPr>
    </w:p>
    <w:p w14:paraId="35D4A4C3" w14:textId="77777777" w:rsidR="00052E77" w:rsidRPr="007E0424" w:rsidRDefault="00052E77" w:rsidP="00052E77">
      <w:pPr>
        <w:jc w:val="both"/>
        <w:rPr>
          <w:rFonts w:asciiTheme="minorHAnsi" w:hAnsiTheme="minorHAnsi" w:cstheme="minorHAnsi"/>
          <w:lang w:val="el-GR"/>
        </w:rPr>
      </w:pPr>
      <w:r w:rsidRPr="0044228B">
        <w:rPr>
          <w:rFonts w:asciiTheme="minorHAnsi" w:hAnsiTheme="minorHAnsi" w:cstheme="minorHAnsi"/>
          <w:lang w:val="el-GR"/>
        </w:rPr>
        <w:t>Οι επικαιροποιημένοι κανόνες προβλέπουν, μεταξύ άλλων:</w:t>
      </w:r>
    </w:p>
    <w:p w14:paraId="030D4217" w14:textId="77777777" w:rsidR="00133E57" w:rsidRPr="007E0424" w:rsidRDefault="00133E57" w:rsidP="00052E77">
      <w:pPr>
        <w:jc w:val="both"/>
        <w:rPr>
          <w:rFonts w:asciiTheme="minorHAnsi" w:hAnsiTheme="minorHAnsi" w:cstheme="minorHAnsi"/>
          <w:lang w:val="el-GR"/>
        </w:rPr>
      </w:pPr>
    </w:p>
    <w:p w14:paraId="39C1A0E9" w14:textId="77777777" w:rsidR="00052E77" w:rsidRPr="0044228B" w:rsidRDefault="00052E77" w:rsidP="00052E77">
      <w:pPr>
        <w:numPr>
          <w:ilvl w:val="0"/>
          <w:numId w:val="24"/>
        </w:numPr>
        <w:jc w:val="both"/>
        <w:rPr>
          <w:rFonts w:asciiTheme="minorHAnsi" w:hAnsiTheme="minorHAnsi" w:cstheme="minorHAnsi"/>
          <w:lang w:val="el-GR"/>
        </w:rPr>
      </w:pPr>
      <w:r w:rsidRPr="0044228B">
        <w:rPr>
          <w:rFonts w:asciiTheme="minorHAnsi" w:hAnsiTheme="minorHAnsi" w:cstheme="minorHAnsi"/>
          <w:lang w:val="el-GR"/>
        </w:rPr>
        <w:t>Σαφέστερα δικαιώματα για τους επιβάτες σε περίπτωση διαταραχών των πτήσεων.</w:t>
      </w:r>
    </w:p>
    <w:p w14:paraId="5446DCD7" w14:textId="77777777" w:rsidR="00052E77" w:rsidRPr="0044228B" w:rsidRDefault="00052E77" w:rsidP="00052E77">
      <w:pPr>
        <w:numPr>
          <w:ilvl w:val="0"/>
          <w:numId w:val="24"/>
        </w:numPr>
        <w:jc w:val="both"/>
        <w:rPr>
          <w:rFonts w:asciiTheme="minorHAnsi" w:hAnsiTheme="minorHAnsi" w:cstheme="minorHAnsi"/>
          <w:lang w:val="el-GR"/>
        </w:rPr>
      </w:pPr>
      <w:r w:rsidRPr="0044228B">
        <w:rPr>
          <w:rFonts w:asciiTheme="minorHAnsi" w:hAnsiTheme="minorHAnsi" w:cstheme="minorHAnsi"/>
          <w:lang w:val="el-GR"/>
        </w:rPr>
        <w:t>Μεγαλύτερη διαφάνεια στις τιμές των εισιτηρίων και στις χρεώσεις για τις χειραποσκευές.</w:t>
      </w:r>
    </w:p>
    <w:p w14:paraId="3D9307E9" w14:textId="77777777" w:rsidR="00052E77" w:rsidRPr="0044228B" w:rsidRDefault="00052E77" w:rsidP="00052E77">
      <w:pPr>
        <w:numPr>
          <w:ilvl w:val="0"/>
          <w:numId w:val="24"/>
        </w:numPr>
        <w:jc w:val="both"/>
        <w:rPr>
          <w:rFonts w:asciiTheme="minorHAnsi" w:hAnsiTheme="minorHAnsi" w:cstheme="minorHAnsi"/>
          <w:lang w:val="el-GR"/>
        </w:rPr>
      </w:pPr>
      <w:r w:rsidRPr="0044228B">
        <w:rPr>
          <w:rFonts w:asciiTheme="minorHAnsi" w:hAnsiTheme="minorHAnsi" w:cstheme="minorHAnsi"/>
          <w:lang w:val="el-GR"/>
        </w:rPr>
        <w:t>Απαγόρευση της αυτόματης ακύρωσης της πτήσης επιστροφής όταν ο επιβάτης δεν χρησιμοποιήσει το εξερχόμενο σκέλος του ταξιδιού.</w:t>
      </w:r>
    </w:p>
    <w:p w14:paraId="4CA34D63" w14:textId="77777777" w:rsidR="00052E77" w:rsidRPr="00C21341" w:rsidRDefault="00052E77" w:rsidP="00052E77">
      <w:pPr>
        <w:numPr>
          <w:ilvl w:val="0"/>
          <w:numId w:val="24"/>
        </w:numPr>
        <w:jc w:val="both"/>
        <w:rPr>
          <w:rFonts w:asciiTheme="minorHAnsi" w:hAnsiTheme="minorHAnsi" w:cstheme="minorHAnsi"/>
          <w:lang w:val="el-GR"/>
        </w:rPr>
      </w:pPr>
      <w:r w:rsidRPr="0044228B">
        <w:rPr>
          <w:rFonts w:asciiTheme="minorHAnsi" w:hAnsiTheme="minorHAnsi" w:cstheme="minorHAnsi"/>
          <w:lang w:val="el-GR"/>
        </w:rPr>
        <w:t>Ενισχυμένη προστασία και υποστήριξη για επιβάτες με αναπηρία ή μειωμένη κινητικότητα.</w:t>
      </w:r>
    </w:p>
    <w:p w14:paraId="7D057F3B" w14:textId="77777777" w:rsidR="00C21341" w:rsidRPr="0044228B" w:rsidRDefault="00C21341" w:rsidP="00133E57">
      <w:pPr>
        <w:ind w:left="360"/>
        <w:jc w:val="both"/>
        <w:rPr>
          <w:rFonts w:asciiTheme="minorHAnsi" w:hAnsiTheme="minorHAnsi" w:cstheme="minorHAnsi"/>
          <w:lang w:val="el-GR"/>
        </w:rPr>
      </w:pPr>
    </w:p>
    <w:p w14:paraId="2FDC9D57" w14:textId="77777777" w:rsidR="00052E77" w:rsidRPr="007E0424" w:rsidRDefault="00052E77" w:rsidP="00052E77">
      <w:pPr>
        <w:jc w:val="both"/>
        <w:rPr>
          <w:rFonts w:asciiTheme="minorHAnsi" w:hAnsiTheme="minorHAnsi" w:cstheme="minorHAnsi"/>
          <w:b/>
          <w:bCs/>
          <w:u w:val="single"/>
          <w:lang w:val="el-GR"/>
        </w:rPr>
      </w:pPr>
      <w:r w:rsidRPr="00133E57">
        <w:rPr>
          <w:rFonts w:asciiTheme="minorHAnsi" w:hAnsiTheme="minorHAnsi" w:cstheme="minorHAnsi"/>
          <w:b/>
          <w:bCs/>
          <w:u w:val="single"/>
          <w:lang w:val="el-GR"/>
        </w:rPr>
        <w:t>Ισχυρότερο δικαίωμα ενημέρωσης και εναλλακτικής μεταφοράς</w:t>
      </w:r>
    </w:p>
    <w:p w14:paraId="2765C44F" w14:textId="77777777" w:rsidR="00C21341" w:rsidRPr="007E0424" w:rsidRDefault="00C21341" w:rsidP="00052E77">
      <w:pPr>
        <w:jc w:val="both"/>
        <w:rPr>
          <w:rFonts w:asciiTheme="minorHAnsi" w:hAnsiTheme="minorHAnsi" w:cstheme="minorHAnsi"/>
          <w:b/>
          <w:bCs/>
          <w:u w:val="single"/>
          <w:lang w:val="el-GR"/>
        </w:rPr>
      </w:pPr>
    </w:p>
    <w:p w14:paraId="3D8CEC4C" w14:textId="77777777" w:rsidR="00052E77" w:rsidRPr="007E0424" w:rsidRDefault="00052E77" w:rsidP="00052E77">
      <w:pPr>
        <w:jc w:val="both"/>
        <w:rPr>
          <w:rFonts w:asciiTheme="minorHAnsi" w:hAnsiTheme="minorHAnsi" w:cstheme="minorHAnsi"/>
          <w:lang w:val="el-GR"/>
        </w:rPr>
      </w:pPr>
      <w:r w:rsidRPr="0044228B">
        <w:rPr>
          <w:rFonts w:asciiTheme="minorHAnsi" w:hAnsiTheme="minorHAnsi" w:cstheme="minorHAnsi"/>
          <w:lang w:val="el-GR"/>
        </w:rPr>
        <w:t>Οι επιβάτες θα πρέπει να λαμβάνουν ταχύτερη και σαφέστερη ενημέρωση σχετικά με την αιτία της διαταραχής και τον εκτιμώμενο χρόνο αναχώρησης. Επιπλέον, οι αεροπορικές εταιρείες θα υποχρεούνται να παρέχουν στους επιβάτες που δικαιούνται αποζημίωση σαφείς οδηγίες για τη διαδικασία υποβολής της σχετικής αξίωσης.</w:t>
      </w:r>
    </w:p>
    <w:p w14:paraId="3FB70211" w14:textId="77777777" w:rsidR="00133E57" w:rsidRPr="007E0424" w:rsidRDefault="00133E57" w:rsidP="00052E77">
      <w:pPr>
        <w:jc w:val="both"/>
        <w:rPr>
          <w:rFonts w:asciiTheme="minorHAnsi" w:hAnsiTheme="minorHAnsi" w:cstheme="minorHAnsi"/>
          <w:lang w:val="el-GR"/>
        </w:rPr>
      </w:pPr>
    </w:p>
    <w:p w14:paraId="6251E358" w14:textId="77777777" w:rsidR="00052E77" w:rsidRPr="007E0424" w:rsidRDefault="00052E77" w:rsidP="00052E77">
      <w:pPr>
        <w:jc w:val="both"/>
        <w:rPr>
          <w:rFonts w:asciiTheme="minorHAnsi" w:hAnsiTheme="minorHAnsi" w:cstheme="minorHAnsi"/>
          <w:lang w:val="el-GR"/>
        </w:rPr>
      </w:pPr>
      <w:r w:rsidRPr="0044228B">
        <w:rPr>
          <w:rFonts w:asciiTheme="minorHAnsi" w:hAnsiTheme="minorHAnsi" w:cstheme="minorHAnsi"/>
          <w:lang w:val="el-GR"/>
        </w:rPr>
        <w:t>Σε περίπτωση ακύρωσης πτήσης ή άρνησης επιβίβασης, η αεροπορική εταιρεία οφείλει να προσφέρει εναλλακτική μεταφορά το συντομότερο δυνατό και, σε κάθε περίπτωση, εντός τριών ωρών από τη διαταραχή. Εφόσον απαιτείται, η μεταφορά αυτή μπορεί να πραγματοποιηθεί με άλλη αεροπορική εταιρεία ή ακόμη και με διαφορετικό μέσο μεταφοράς.</w:t>
      </w:r>
    </w:p>
    <w:p w14:paraId="023E4B0E" w14:textId="77777777" w:rsidR="00133E57" w:rsidRPr="007E0424" w:rsidRDefault="00133E57" w:rsidP="00052E77">
      <w:pPr>
        <w:jc w:val="both"/>
        <w:rPr>
          <w:rFonts w:asciiTheme="minorHAnsi" w:hAnsiTheme="minorHAnsi" w:cstheme="minorHAnsi"/>
          <w:lang w:val="el-GR"/>
        </w:rPr>
      </w:pPr>
    </w:p>
    <w:p w14:paraId="7A8B8899" w14:textId="77777777" w:rsidR="00052E77" w:rsidRPr="007E0424" w:rsidRDefault="00052E77" w:rsidP="00052E77">
      <w:pPr>
        <w:jc w:val="both"/>
        <w:rPr>
          <w:rFonts w:asciiTheme="minorHAnsi" w:hAnsiTheme="minorHAnsi" w:cstheme="minorHAnsi"/>
          <w:lang w:val="el-GR"/>
        </w:rPr>
      </w:pPr>
      <w:r w:rsidRPr="0044228B">
        <w:rPr>
          <w:rFonts w:asciiTheme="minorHAnsi" w:hAnsiTheme="minorHAnsi" w:cstheme="minorHAnsi"/>
          <w:lang w:val="el-GR"/>
        </w:rPr>
        <w:t xml:space="preserve">Εάν η αεροπορική εταιρεία δεν εξασφαλίσει εναλλακτική μεταφορά εντός τριών ωρών, ο επιβάτης μπορεί να κλείσει μόνος του νέο ταξίδι και να ζητήσει επιστροφή των εξόδων, έως και το </w:t>
      </w:r>
      <w:r w:rsidRPr="0044228B">
        <w:rPr>
          <w:rFonts w:asciiTheme="minorHAnsi" w:hAnsiTheme="minorHAnsi" w:cstheme="minorHAnsi"/>
          <w:b/>
          <w:bCs/>
          <w:lang w:val="el-GR"/>
        </w:rPr>
        <w:t>400% της αρχικής αξίας του εισιτηρίου</w:t>
      </w:r>
      <w:r w:rsidRPr="0044228B">
        <w:rPr>
          <w:rFonts w:asciiTheme="minorHAnsi" w:hAnsiTheme="minorHAnsi" w:cstheme="minorHAnsi"/>
          <w:lang w:val="el-GR"/>
        </w:rPr>
        <w:t>.</w:t>
      </w:r>
    </w:p>
    <w:p w14:paraId="590855BA" w14:textId="77777777" w:rsidR="00133E57" w:rsidRPr="007E0424" w:rsidRDefault="00133E57" w:rsidP="00052E77">
      <w:pPr>
        <w:jc w:val="both"/>
        <w:rPr>
          <w:rFonts w:asciiTheme="minorHAnsi" w:hAnsiTheme="minorHAnsi" w:cstheme="minorHAnsi"/>
          <w:lang w:val="el-GR"/>
        </w:rPr>
      </w:pPr>
    </w:p>
    <w:p w14:paraId="3DBF8784" w14:textId="77777777" w:rsidR="004213FA" w:rsidRDefault="004213FA" w:rsidP="00052E77">
      <w:pPr>
        <w:jc w:val="both"/>
        <w:rPr>
          <w:rFonts w:asciiTheme="minorHAnsi" w:hAnsiTheme="minorHAnsi" w:cstheme="minorHAnsi"/>
          <w:b/>
          <w:bCs/>
          <w:u w:val="single"/>
          <w:lang w:val="el-GR"/>
        </w:rPr>
      </w:pPr>
    </w:p>
    <w:p w14:paraId="6576E1C4" w14:textId="77777777" w:rsidR="004213FA" w:rsidRDefault="004213FA" w:rsidP="00052E77">
      <w:pPr>
        <w:jc w:val="both"/>
        <w:rPr>
          <w:rFonts w:asciiTheme="minorHAnsi" w:hAnsiTheme="minorHAnsi" w:cstheme="minorHAnsi"/>
          <w:b/>
          <w:bCs/>
          <w:u w:val="single"/>
          <w:lang w:val="el-GR"/>
        </w:rPr>
      </w:pPr>
    </w:p>
    <w:p w14:paraId="0E3A340C" w14:textId="77777777" w:rsidR="004213FA" w:rsidRDefault="004213FA" w:rsidP="00052E77">
      <w:pPr>
        <w:jc w:val="both"/>
        <w:rPr>
          <w:rFonts w:asciiTheme="minorHAnsi" w:hAnsiTheme="minorHAnsi" w:cstheme="minorHAnsi"/>
          <w:b/>
          <w:bCs/>
          <w:u w:val="single"/>
          <w:lang w:val="el-GR"/>
        </w:rPr>
      </w:pPr>
    </w:p>
    <w:p w14:paraId="06B8168A" w14:textId="77777777" w:rsidR="004213FA" w:rsidRDefault="004213FA" w:rsidP="00052E77">
      <w:pPr>
        <w:jc w:val="both"/>
        <w:rPr>
          <w:rFonts w:asciiTheme="minorHAnsi" w:hAnsiTheme="minorHAnsi" w:cstheme="minorHAnsi"/>
          <w:b/>
          <w:bCs/>
          <w:u w:val="single"/>
          <w:lang w:val="el-GR"/>
        </w:rPr>
      </w:pPr>
    </w:p>
    <w:p w14:paraId="0218C4DE" w14:textId="77777777" w:rsidR="004213FA" w:rsidRDefault="004213FA" w:rsidP="00052E77">
      <w:pPr>
        <w:jc w:val="both"/>
        <w:rPr>
          <w:rFonts w:asciiTheme="minorHAnsi" w:hAnsiTheme="minorHAnsi" w:cstheme="minorHAnsi"/>
          <w:b/>
          <w:bCs/>
          <w:u w:val="single"/>
          <w:lang w:val="el-GR"/>
        </w:rPr>
      </w:pPr>
    </w:p>
    <w:p w14:paraId="5604496C" w14:textId="5F45569E" w:rsidR="00052E77" w:rsidRPr="007E0424" w:rsidRDefault="00052E77" w:rsidP="00052E77">
      <w:pPr>
        <w:jc w:val="both"/>
        <w:rPr>
          <w:rFonts w:asciiTheme="minorHAnsi" w:hAnsiTheme="minorHAnsi" w:cstheme="minorHAnsi"/>
          <w:b/>
          <w:bCs/>
          <w:u w:val="single"/>
          <w:lang w:val="el-GR"/>
        </w:rPr>
      </w:pPr>
      <w:r w:rsidRPr="00905D02">
        <w:rPr>
          <w:rFonts w:asciiTheme="minorHAnsi" w:hAnsiTheme="minorHAnsi" w:cstheme="minorHAnsi"/>
          <w:b/>
          <w:bCs/>
          <w:u w:val="single"/>
          <w:lang w:val="el-GR"/>
        </w:rPr>
        <w:t>Διαφανείς τιμές εισιτηρίων και χρεώσεις χειραποσκευών</w:t>
      </w:r>
    </w:p>
    <w:p w14:paraId="57FE1A61" w14:textId="77777777" w:rsidR="00133E57" w:rsidRPr="007E0424" w:rsidRDefault="00133E57" w:rsidP="00052E77">
      <w:pPr>
        <w:jc w:val="both"/>
        <w:rPr>
          <w:rFonts w:asciiTheme="minorHAnsi" w:hAnsiTheme="minorHAnsi" w:cstheme="minorHAnsi"/>
          <w:b/>
          <w:bCs/>
          <w:lang w:val="el-GR"/>
        </w:rPr>
      </w:pPr>
    </w:p>
    <w:p w14:paraId="40ADBE22" w14:textId="2E56C817" w:rsidR="00906B3C" w:rsidRDefault="00052E77" w:rsidP="00052E77">
      <w:pPr>
        <w:jc w:val="both"/>
        <w:rPr>
          <w:rFonts w:asciiTheme="minorHAnsi" w:hAnsiTheme="minorHAnsi" w:cstheme="minorHAnsi"/>
          <w:lang w:val="el-GR"/>
        </w:rPr>
      </w:pPr>
      <w:r w:rsidRPr="0044228B">
        <w:rPr>
          <w:rFonts w:asciiTheme="minorHAnsi" w:hAnsiTheme="minorHAnsi" w:cstheme="minorHAnsi"/>
          <w:lang w:val="el-GR"/>
        </w:rPr>
        <w:t>Οι νέοι κανόνες εισάγουν πρόσθετα δικαιώματα για τους επιβάτες. Συγκεκριμένα, οι τιμές των εισιτηρίω</w:t>
      </w:r>
      <w:r w:rsidR="004213FA">
        <w:rPr>
          <w:rFonts w:asciiTheme="minorHAnsi" w:hAnsiTheme="minorHAnsi" w:cstheme="minorHAnsi"/>
          <w:lang w:val="el-GR"/>
        </w:rPr>
        <w:t xml:space="preserve">ν </w:t>
      </w:r>
      <w:r w:rsidRPr="0044228B">
        <w:rPr>
          <w:rFonts w:asciiTheme="minorHAnsi" w:hAnsiTheme="minorHAnsi" w:cstheme="minorHAnsi"/>
          <w:lang w:val="el-GR"/>
        </w:rPr>
        <w:t xml:space="preserve">θα πρέπει να εμφανίζονται εξαρχής συμπεριλαμβανομένης μίας χειραποσκευής, πριν από την έναρξη της </w:t>
      </w:r>
    </w:p>
    <w:p w14:paraId="5D9F6129" w14:textId="77777777" w:rsidR="00906B3C" w:rsidRPr="00311770" w:rsidRDefault="00906B3C" w:rsidP="00052E77">
      <w:pPr>
        <w:jc w:val="both"/>
        <w:rPr>
          <w:rFonts w:asciiTheme="minorHAnsi" w:hAnsiTheme="minorHAnsi" w:cstheme="minorHAnsi"/>
          <w:lang w:val="el-GR"/>
        </w:rPr>
      </w:pPr>
    </w:p>
    <w:p w14:paraId="7D81872D" w14:textId="450EA366" w:rsidR="00052E77" w:rsidRDefault="00052E77" w:rsidP="00052E77">
      <w:pPr>
        <w:jc w:val="both"/>
        <w:rPr>
          <w:rFonts w:asciiTheme="minorHAnsi" w:hAnsiTheme="minorHAnsi" w:cstheme="minorHAnsi"/>
          <w:lang w:val="el-GR"/>
        </w:rPr>
      </w:pPr>
      <w:r w:rsidRPr="0044228B">
        <w:rPr>
          <w:rFonts w:asciiTheme="minorHAnsi" w:hAnsiTheme="minorHAnsi" w:cstheme="minorHAnsi"/>
          <w:lang w:val="el-GR"/>
        </w:rPr>
        <w:t>διαδικασίας κράτησης, ώστε οι καταναλωτές να μπορούν να συγκρίνουν ευκολότερα τις προσφορές διαφορετικών αεροπορικών εταιρειών.</w:t>
      </w:r>
    </w:p>
    <w:p w14:paraId="50D95211" w14:textId="77777777" w:rsidR="00906B3C" w:rsidRPr="0044228B" w:rsidRDefault="00906B3C" w:rsidP="00052E77">
      <w:pPr>
        <w:jc w:val="both"/>
        <w:rPr>
          <w:rFonts w:asciiTheme="minorHAnsi" w:hAnsiTheme="minorHAnsi" w:cstheme="minorHAnsi"/>
          <w:lang w:val="el-GR"/>
        </w:rPr>
      </w:pPr>
    </w:p>
    <w:p w14:paraId="6D2BCC78" w14:textId="77777777" w:rsidR="00052E77" w:rsidRPr="00906B3C" w:rsidRDefault="00052E77" w:rsidP="00052E77">
      <w:pPr>
        <w:jc w:val="both"/>
        <w:rPr>
          <w:rFonts w:asciiTheme="minorHAnsi" w:hAnsiTheme="minorHAnsi" w:cstheme="minorHAnsi"/>
          <w:b/>
          <w:bCs/>
          <w:u w:val="single"/>
          <w:lang w:val="el-GR"/>
        </w:rPr>
      </w:pPr>
      <w:r w:rsidRPr="00906B3C">
        <w:rPr>
          <w:rFonts w:asciiTheme="minorHAnsi" w:hAnsiTheme="minorHAnsi" w:cstheme="minorHAnsi"/>
          <w:b/>
          <w:bCs/>
          <w:u w:val="single"/>
          <w:lang w:val="el-GR"/>
        </w:rPr>
        <w:t>Κατάργηση της πρακτικής «</w:t>
      </w:r>
      <w:r w:rsidRPr="00906B3C">
        <w:rPr>
          <w:rFonts w:asciiTheme="minorHAnsi" w:hAnsiTheme="minorHAnsi" w:cstheme="minorHAnsi"/>
          <w:b/>
          <w:bCs/>
          <w:u w:val="single"/>
        </w:rPr>
        <w:t>No</w:t>
      </w:r>
      <w:r w:rsidRPr="00906B3C">
        <w:rPr>
          <w:rFonts w:asciiTheme="minorHAnsi" w:hAnsiTheme="minorHAnsi" w:cstheme="minorHAnsi"/>
          <w:b/>
          <w:bCs/>
          <w:u w:val="single"/>
          <w:lang w:val="el-GR"/>
        </w:rPr>
        <w:t>-</w:t>
      </w:r>
      <w:r w:rsidRPr="00906B3C">
        <w:rPr>
          <w:rFonts w:asciiTheme="minorHAnsi" w:hAnsiTheme="minorHAnsi" w:cstheme="minorHAnsi"/>
          <w:b/>
          <w:bCs/>
          <w:u w:val="single"/>
        </w:rPr>
        <w:t>show</w:t>
      </w:r>
      <w:r w:rsidRPr="00906B3C">
        <w:rPr>
          <w:rFonts w:asciiTheme="minorHAnsi" w:hAnsiTheme="minorHAnsi" w:cstheme="minorHAnsi"/>
          <w:b/>
          <w:bCs/>
          <w:u w:val="single"/>
          <w:lang w:val="el-GR"/>
        </w:rPr>
        <w:t>»</w:t>
      </w:r>
    </w:p>
    <w:p w14:paraId="56A97072" w14:textId="77777777" w:rsidR="00906B3C" w:rsidRPr="0044228B" w:rsidRDefault="00906B3C" w:rsidP="00052E77">
      <w:pPr>
        <w:jc w:val="both"/>
        <w:rPr>
          <w:rFonts w:asciiTheme="minorHAnsi" w:hAnsiTheme="minorHAnsi" w:cstheme="minorHAnsi"/>
          <w:b/>
          <w:bCs/>
          <w:lang w:val="el-GR"/>
        </w:rPr>
      </w:pPr>
    </w:p>
    <w:p w14:paraId="44501300" w14:textId="77777777" w:rsidR="00052E77" w:rsidRDefault="00052E77" w:rsidP="00052E77">
      <w:pPr>
        <w:jc w:val="both"/>
        <w:rPr>
          <w:rFonts w:asciiTheme="minorHAnsi" w:hAnsiTheme="minorHAnsi" w:cstheme="minorHAnsi"/>
          <w:lang w:val="el-GR"/>
        </w:rPr>
      </w:pPr>
      <w:r w:rsidRPr="0044228B">
        <w:rPr>
          <w:rFonts w:asciiTheme="minorHAnsi" w:hAnsiTheme="minorHAnsi" w:cstheme="minorHAnsi"/>
          <w:lang w:val="el-GR"/>
        </w:rPr>
        <w:t>Οι αεροπορικές εταιρείες δεν θα μπορούν πλέον να αρνούνται την επιβίβαση ή να ακυρώνουν την πτήση επιστροφής αποκλειστικά επειδή ο επιβάτης δεν χρησιμοποίησε προηγούμενο σκέλος του ταξιδιού που περιλαμβανόταν στο ίδιο εισιτήριο (η λεγόμενη ρήτρα «</w:t>
      </w:r>
      <w:r w:rsidRPr="00052E77">
        <w:rPr>
          <w:rFonts w:asciiTheme="minorHAnsi" w:hAnsiTheme="minorHAnsi" w:cstheme="minorHAnsi"/>
        </w:rPr>
        <w:t>no</w:t>
      </w:r>
      <w:r w:rsidRPr="0044228B">
        <w:rPr>
          <w:rFonts w:asciiTheme="minorHAnsi" w:hAnsiTheme="minorHAnsi" w:cstheme="minorHAnsi"/>
          <w:lang w:val="el-GR"/>
        </w:rPr>
        <w:t>-</w:t>
      </w:r>
      <w:r w:rsidRPr="00052E77">
        <w:rPr>
          <w:rFonts w:asciiTheme="minorHAnsi" w:hAnsiTheme="minorHAnsi" w:cstheme="minorHAnsi"/>
        </w:rPr>
        <w:t>show</w:t>
      </w:r>
      <w:r w:rsidRPr="0044228B">
        <w:rPr>
          <w:rFonts w:asciiTheme="minorHAnsi" w:hAnsiTheme="minorHAnsi" w:cstheme="minorHAnsi"/>
          <w:lang w:val="el-GR"/>
        </w:rPr>
        <w:t>»).</w:t>
      </w:r>
    </w:p>
    <w:p w14:paraId="1C42AE98" w14:textId="77777777" w:rsidR="00906B3C" w:rsidRPr="0044228B" w:rsidRDefault="00906B3C" w:rsidP="00052E77">
      <w:pPr>
        <w:jc w:val="both"/>
        <w:rPr>
          <w:rFonts w:asciiTheme="minorHAnsi" w:hAnsiTheme="minorHAnsi" w:cstheme="minorHAnsi"/>
          <w:lang w:val="el-GR"/>
        </w:rPr>
      </w:pPr>
    </w:p>
    <w:p w14:paraId="4EF5C722" w14:textId="77777777" w:rsidR="00052E77" w:rsidRPr="00350792" w:rsidRDefault="00052E77" w:rsidP="00052E77">
      <w:pPr>
        <w:jc w:val="both"/>
        <w:rPr>
          <w:rFonts w:asciiTheme="minorHAnsi" w:hAnsiTheme="minorHAnsi" w:cstheme="minorHAnsi"/>
          <w:b/>
          <w:bCs/>
          <w:u w:val="single"/>
          <w:lang w:val="el-GR"/>
        </w:rPr>
      </w:pPr>
      <w:r w:rsidRPr="00350792">
        <w:rPr>
          <w:rFonts w:asciiTheme="minorHAnsi" w:hAnsiTheme="minorHAnsi" w:cstheme="minorHAnsi"/>
          <w:b/>
          <w:bCs/>
          <w:u w:val="single"/>
          <w:lang w:val="el-GR"/>
        </w:rPr>
        <w:t>Ενισχυμένα δικαιώματα για επιβάτες με μειωμένη κινητικότητα και αναπηρία</w:t>
      </w:r>
    </w:p>
    <w:p w14:paraId="79EB97D4" w14:textId="77777777" w:rsidR="00906B3C" w:rsidRPr="00350792" w:rsidRDefault="00906B3C" w:rsidP="00052E77">
      <w:pPr>
        <w:jc w:val="both"/>
        <w:rPr>
          <w:rFonts w:asciiTheme="minorHAnsi" w:hAnsiTheme="minorHAnsi" w:cstheme="minorHAnsi"/>
          <w:b/>
          <w:bCs/>
          <w:u w:val="single"/>
          <w:lang w:val="el-GR"/>
        </w:rPr>
      </w:pPr>
    </w:p>
    <w:p w14:paraId="45E53EEA" w14:textId="77777777" w:rsidR="00052E77" w:rsidRPr="0044228B" w:rsidRDefault="00052E77" w:rsidP="00052E77">
      <w:pPr>
        <w:jc w:val="both"/>
        <w:rPr>
          <w:rFonts w:asciiTheme="minorHAnsi" w:hAnsiTheme="minorHAnsi" w:cstheme="minorHAnsi"/>
          <w:lang w:val="el-GR"/>
        </w:rPr>
      </w:pPr>
      <w:r w:rsidRPr="0044228B">
        <w:rPr>
          <w:rFonts w:asciiTheme="minorHAnsi" w:hAnsiTheme="minorHAnsi" w:cstheme="minorHAnsi"/>
          <w:lang w:val="el-GR"/>
        </w:rPr>
        <w:t>Οι νέοι κανόνες ενισχύουν την προστασία των επιβατών με αναπηρία ή μειωμένη κινητικότητα, καθώς και των παιδιών, των ασυνόδευτων ανηλίκων και των εγκύων.</w:t>
      </w:r>
    </w:p>
    <w:p w14:paraId="06AB6F80" w14:textId="77777777" w:rsidR="00052E77" w:rsidRDefault="00052E77" w:rsidP="00052E77">
      <w:pPr>
        <w:jc w:val="both"/>
        <w:rPr>
          <w:rFonts w:asciiTheme="minorHAnsi" w:hAnsiTheme="minorHAnsi" w:cstheme="minorHAnsi"/>
          <w:lang w:val="el-GR"/>
        </w:rPr>
      </w:pPr>
      <w:r w:rsidRPr="0044228B">
        <w:rPr>
          <w:rFonts w:asciiTheme="minorHAnsi" w:hAnsiTheme="minorHAnsi" w:cstheme="minorHAnsi"/>
          <w:lang w:val="el-GR"/>
        </w:rPr>
        <w:t>Για παράδειγμα, οι οικογένειες και οι επιβάτες με μειωμένη κινητικότητα θα πρέπει να μπορούν να κάθονται μαζί με τους συνοδούς τους χωρίς καμία επιπλέον χρέωση.</w:t>
      </w:r>
    </w:p>
    <w:p w14:paraId="1BF6258F" w14:textId="77777777" w:rsidR="00906B3C" w:rsidRPr="0044228B" w:rsidRDefault="00906B3C" w:rsidP="00052E77">
      <w:pPr>
        <w:jc w:val="both"/>
        <w:rPr>
          <w:rFonts w:asciiTheme="minorHAnsi" w:hAnsiTheme="minorHAnsi" w:cstheme="minorHAnsi"/>
          <w:lang w:val="el-GR"/>
        </w:rPr>
      </w:pPr>
    </w:p>
    <w:p w14:paraId="79E148D4" w14:textId="77777777" w:rsidR="00052E77" w:rsidRPr="00350792" w:rsidRDefault="00052E77" w:rsidP="00052E77">
      <w:pPr>
        <w:jc w:val="both"/>
        <w:rPr>
          <w:rFonts w:asciiTheme="minorHAnsi" w:hAnsiTheme="minorHAnsi" w:cstheme="minorHAnsi"/>
          <w:b/>
          <w:bCs/>
          <w:u w:val="single"/>
          <w:lang w:val="el-GR"/>
        </w:rPr>
      </w:pPr>
      <w:r w:rsidRPr="00350792">
        <w:rPr>
          <w:rFonts w:asciiTheme="minorHAnsi" w:hAnsiTheme="minorHAnsi" w:cstheme="minorHAnsi"/>
          <w:b/>
          <w:bCs/>
          <w:u w:val="single"/>
          <w:lang w:val="el-GR"/>
        </w:rPr>
        <w:t>Σαφέστεροι κανόνες για τις έκτακτες περιστάσεις</w:t>
      </w:r>
    </w:p>
    <w:p w14:paraId="72C0426E" w14:textId="77777777" w:rsidR="00906B3C" w:rsidRPr="0044228B" w:rsidRDefault="00906B3C" w:rsidP="00052E77">
      <w:pPr>
        <w:jc w:val="both"/>
        <w:rPr>
          <w:rFonts w:asciiTheme="minorHAnsi" w:hAnsiTheme="minorHAnsi" w:cstheme="minorHAnsi"/>
          <w:b/>
          <w:bCs/>
          <w:lang w:val="el-GR"/>
        </w:rPr>
      </w:pPr>
    </w:p>
    <w:p w14:paraId="52B3EA38" w14:textId="77777777" w:rsidR="00052E77" w:rsidRDefault="00052E77" w:rsidP="00052E77">
      <w:pPr>
        <w:jc w:val="both"/>
        <w:rPr>
          <w:rFonts w:asciiTheme="minorHAnsi" w:hAnsiTheme="minorHAnsi" w:cstheme="minorHAnsi"/>
          <w:lang w:val="el-GR"/>
        </w:rPr>
      </w:pPr>
      <w:r w:rsidRPr="0044228B">
        <w:rPr>
          <w:rFonts w:asciiTheme="minorHAnsi" w:hAnsiTheme="minorHAnsi" w:cstheme="minorHAnsi"/>
          <w:lang w:val="el-GR"/>
        </w:rPr>
        <w:t>Η συμφωνία αποσαφηνίζει επίσης τι θεωρείται «έκτακτη περίσταση», δηλαδή γεγονός που βρίσκεται εκτός του ελέγχου της αεροπορικής εταιρείας. Στις περιπτώσεις αυτές, η εταιρεία ενδέχεται να απαλλάσσεται από την υποχρέωση καταβολής αποζημίωσης.</w:t>
      </w:r>
    </w:p>
    <w:p w14:paraId="1610B27D" w14:textId="77777777" w:rsidR="000B309A" w:rsidRPr="0044228B" w:rsidRDefault="000B309A" w:rsidP="00052E77">
      <w:pPr>
        <w:jc w:val="both"/>
        <w:rPr>
          <w:rFonts w:asciiTheme="minorHAnsi" w:hAnsiTheme="minorHAnsi" w:cstheme="minorHAnsi"/>
          <w:lang w:val="el-GR"/>
        </w:rPr>
      </w:pPr>
    </w:p>
    <w:p w14:paraId="5B2D5443" w14:textId="77777777" w:rsidR="00052E77" w:rsidRDefault="00052E77" w:rsidP="00052E77">
      <w:pPr>
        <w:jc w:val="both"/>
        <w:rPr>
          <w:rFonts w:asciiTheme="minorHAnsi" w:hAnsiTheme="minorHAnsi" w:cstheme="minorHAnsi"/>
          <w:lang w:val="el-GR"/>
        </w:rPr>
      </w:pPr>
      <w:r w:rsidRPr="0044228B">
        <w:rPr>
          <w:rFonts w:asciiTheme="minorHAnsi" w:hAnsiTheme="minorHAnsi" w:cstheme="minorHAnsi"/>
          <w:lang w:val="el-GR"/>
        </w:rPr>
        <w:t xml:space="preserve">Εάν η αεροπορική εταιρεία απορρίψει αίτημα αποζημίωσης επικαλούμενη έκτακτες περιστάσεις, θα πρέπει να παρέχει σαφή και επαρκώς αιτιολογημένη εξήγηση. </w:t>
      </w:r>
      <w:r w:rsidRPr="006D0FBF">
        <w:rPr>
          <w:rFonts w:asciiTheme="minorHAnsi" w:hAnsiTheme="minorHAnsi" w:cstheme="minorHAnsi"/>
          <w:lang w:val="el-GR"/>
        </w:rPr>
        <w:t>Το βάρος της απόδειξης εξακολουθεί να φέρει η αεροπορική εταιρεία, η οποία οφείλει να αποδείξει ότι έλαβε όλα τα εύλογα μέτρα για να αποφύγει τη διαταραχή.</w:t>
      </w:r>
    </w:p>
    <w:p w14:paraId="2E3A2B7F" w14:textId="77777777" w:rsidR="00350792" w:rsidRPr="006D0FBF" w:rsidRDefault="00350792" w:rsidP="00052E77">
      <w:pPr>
        <w:jc w:val="both"/>
        <w:rPr>
          <w:rFonts w:asciiTheme="minorHAnsi" w:hAnsiTheme="minorHAnsi" w:cstheme="minorHAnsi"/>
          <w:lang w:val="el-GR"/>
        </w:rPr>
      </w:pPr>
    </w:p>
    <w:p w14:paraId="75067A15" w14:textId="77777777" w:rsidR="00052E77" w:rsidRPr="00350792" w:rsidRDefault="00052E77" w:rsidP="00052E77">
      <w:pPr>
        <w:jc w:val="both"/>
        <w:rPr>
          <w:rFonts w:asciiTheme="minorHAnsi" w:hAnsiTheme="minorHAnsi" w:cstheme="minorHAnsi"/>
          <w:b/>
          <w:bCs/>
          <w:u w:val="single"/>
          <w:lang w:val="el-GR"/>
        </w:rPr>
      </w:pPr>
      <w:r w:rsidRPr="00350792">
        <w:rPr>
          <w:rFonts w:asciiTheme="minorHAnsi" w:hAnsiTheme="minorHAnsi" w:cstheme="minorHAnsi"/>
          <w:b/>
          <w:bCs/>
          <w:u w:val="single"/>
          <w:lang w:val="el-GR"/>
        </w:rPr>
        <w:t>Δικαίωμα αποζημίωσης για καθυστερήσεις και ακυρώσεις</w:t>
      </w:r>
    </w:p>
    <w:p w14:paraId="02E59084" w14:textId="77777777" w:rsidR="00350792" w:rsidRPr="006D0FBF" w:rsidRDefault="00350792" w:rsidP="00052E77">
      <w:pPr>
        <w:jc w:val="both"/>
        <w:rPr>
          <w:rFonts w:asciiTheme="minorHAnsi" w:hAnsiTheme="minorHAnsi" w:cstheme="minorHAnsi"/>
          <w:b/>
          <w:bCs/>
          <w:lang w:val="el-GR"/>
        </w:rPr>
      </w:pPr>
    </w:p>
    <w:p w14:paraId="14867F7A" w14:textId="77777777" w:rsidR="00052E77" w:rsidRPr="006D0FBF" w:rsidRDefault="00052E77" w:rsidP="00052E77">
      <w:pPr>
        <w:jc w:val="both"/>
        <w:rPr>
          <w:rFonts w:asciiTheme="minorHAnsi" w:hAnsiTheme="minorHAnsi" w:cstheme="minorHAnsi"/>
          <w:lang w:val="el-GR"/>
        </w:rPr>
      </w:pPr>
      <w:r w:rsidRPr="006D0FBF">
        <w:rPr>
          <w:rFonts w:asciiTheme="minorHAnsi" w:hAnsiTheme="minorHAnsi" w:cstheme="minorHAnsi"/>
          <w:lang w:val="el-GR"/>
        </w:rPr>
        <w:t>Οι επιβάτες ενδέχεται να δικαιούνται αποζημίωση όταν:</w:t>
      </w:r>
    </w:p>
    <w:p w14:paraId="06D52AF0" w14:textId="77777777" w:rsidR="00052E77" w:rsidRPr="006D0FBF" w:rsidRDefault="00052E77" w:rsidP="00052E77">
      <w:pPr>
        <w:numPr>
          <w:ilvl w:val="0"/>
          <w:numId w:val="25"/>
        </w:numPr>
        <w:jc w:val="both"/>
        <w:rPr>
          <w:rFonts w:asciiTheme="minorHAnsi" w:hAnsiTheme="minorHAnsi" w:cstheme="minorHAnsi"/>
          <w:lang w:val="el-GR"/>
        </w:rPr>
      </w:pPr>
      <w:r w:rsidRPr="006D0FBF">
        <w:rPr>
          <w:rFonts w:asciiTheme="minorHAnsi" w:hAnsiTheme="minorHAnsi" w:cstheme="minorHAnsi"/>
          <w:lang w:val="el-GR"/>
        </w:rPr>
        <w:t>η πτήση τους φτάσει στον προορισμό με καθυστέρηση άνω των τριών ωρών, ή</w:t>
      </w:r>
    </w:p>
    <w:p w14:paraId="3ADCF4D5" w14:textId="77777777" w:rsidR="00052E77" w:rsidRDefault="00052E77" w:rsidP="00052E77">
      <w:pPr>
        <w:numPr>
          <w:ilvl w:val="0"/>
          <w:numId w:val="25"/>
        </w:numPr>
        <w:jc w:val="both"/>
        <w:rPr>
          <w:rFonts w:asciiTheme="minorHAnsi" w:hAnsiTheme="minorHAnsi" w:cstheme="minorHAnsi"/>
          <w:lang w:val="el-GR"/>
        </w:rPr>
      </w:pPr>
      <w:r w:rsidRPr="006D0FBF">
        <w:rPr>
          <w:rFonts w:asciiTheme="minorHAnsi" w:hAnsiTheme="minorHAnsi" w:cstheme="minorHAnsi"/>
          <w:lang w:val="el-GR"/>
        </w:rPr>
        <w:t>η πτήση ακυρωθεί λιγότερο από 14 ημέρες πριν από την προγραμματισμένη αναχώρηση.</w:t>
      </w:r>
    </w:p>
    <w:p w14:paraId="1648190F" w14:textId="77777777" w:rsidR="000B309A" w:rsidRPr="006D0FBF" w:rsidRDefault="000B309A" w:rsidP="00052E77">
      <w:pPr>
        <w:numPr>
          <w:ilvl w:val="0"/>
          <w:numId w:val="25"/>
        </w:numPr>
        <w:jc w:val="both"/>
        <w:rPr>
          <w:rFonts w:asciiTheme="minorHAnsi" w:hAnsiTheme="minorHAnsi" w:cstheme="minorHAnsi"/>
          <w:lang w:val="el-GR"/>
        </w:rPr>
      </w:pPr>
    </w:p>
    <w:p w14:paraId="49A95955" w14:textId="77777777" w:rsidR="00052E77" w:rsidRPr="006D0FBF" w:rsidRDefault="00052E77" w:rsidP="00052E77">
      <w:pPr>
        <w:jc w:val="both"/>
        <w:rPr>
          <w:rFonts w:asciiTheme="minorHAnsi" w:hAnsiTheme="minorHAnsi" w:cstheme="minorHAnsi"/>
          <w:lang w:val="el-GR"/>
        </w:rPr>
      </w:pPr>
      <w:r w:rsidRPr="006D0FBF">
        <w:rPr>
          <w:rFonts w:asciiTheme="minorHAnsi" w:hAnsiTheme="minorHAnsi" w:cstheme="minorHAnsi"/>
          <w:lang w:val="el-GR"/>
        </w:rPr>
        <w:t>Τα ποσά αποζημίωσης παραμένουν σε γενικές γραμμές αμετάβλητα:</w:t>
      </w:r>
    </w:p>
    <w:p w14:paraId="00D4F670" w14:textId="77777777" w:rsidR="00052E77" w:rsidRPr="006D0FBF" w:rsidRDefault="00052E77" w:rsidP="00052E77">
      <w:pPr>
        <w:numPr>
          <w:ilvl w:val="0"/>
          <w:numId w:val="26"/>
        </w:numPr>
        <w:jc w:val="both"/>
        <w:rPr>
          <w:rFonts w:asciiTheme="minorHAnsi" w:hAnsiTheme="minorHAnsi" w:cstheme="minorHAnsi"/>
          <w:lang w:val="el-GR"/>
        </w:rPr>
      </w:pPr>
      <w:r w:rsidRPr="006D0FBF">
        <w:rPr>
          <w:rFonts w:asciiTheme="minorHAnsi" w:hAnsiTheme="minorHAnsi" w:cstheme="minorHAnsi"/>
          <w:b/>
          <w:bCs/>
          <w:lang w:val="el-GR"/>
        </w:rPr>
        <w:t>250 ευρώ</w:t>
      </w:r>
      <w:r w:rsidRPr="006D0FBF">
        <w:rPr>
          <w:rFonts w:asciiTheme="minorHAnsi" w:hAnsiTheme="minorHAnsi" w:cstheme="minorHAnsi"/>
          <w:lang w:val="el-GR"/>
        </w:rPr>
        <w:t xml:space="preserve"> για πτήσεις έως 1.500 χιλιόμετρα.</w:t>
      </w:r>
    </w:p>
    <w:p w14:paraId="04FED107" w14:textId="4BDA782C" w:rsidR="00052E77" w:rsidRPr="006D0FBF" w:rsidRDefault="00052E77" w:rsidP="00052E77">
      <w:pPr>
        <w:numPr>
          <w:ilvl w:val="0"/>
          <w:numId w:val="26"/>
        </w:numPr>
        <w:jc w:val="both"/>
        <w:rPr>
          <w:rFonts w:asciiTheme="minorHAnsi" w:hAnsiTheme="minorHAnsi" w:cstheme="minorHAnsi"/>
          <w:lang w:val="el-GR"/>
        </w:rPr>
      </w:pPr>
      <w:r w:rsidRPr="006D0FBF">
        <w:rPr>
          <w:rFonts w:asciiTheme="minorHAnsi" w:hAnsiTheme="minorHAnsi" w:cstheme="minorHAnsi"/>
          <w:b/>
          <w:bCs/>
          <w:lang w:val="el-GR"/>
        </w:rPr>
        <w:t>400 ευρώ</w:t>
      </w:r>
      <w:r w:rsidRPr="006D0FBF">
        <w:rPr>
          <w:rFonts w:asciiTheme="minorHAnsi" w:hAnsiTheme="minorHAnsi" w:cstheme="minorHAnsi"/>
          <w:lang w:val="el-GR"/>
        </w:rPr>
        <w:t xml:space="preserve"> για πτήσεις μεταξύ 1.500 και 3.500 χιλιομέτρων.</w:t>
      </w:r>
    </w:p>
    <w:p w14:paraId="3EA59EB6" w14:textId="5386558B" w:rsidR="00052E77" w:rsidRDefault="00052E77" w:rsidP="00052E77">
      <w:pPr>
        <w:numPr>
          <w:ilvl w:val="0"/>
          <w:numId w:val="26"/>
        </w:numPr>
        <w:jc w:val="both"/>
        <w:rPr>
          <w:rFonts w:asciiTheme="minorHAnsi" w:hAnsiTheme="minorHAnsi" w:cstheme="minorHAnsi"/>
          <w:lang w:val="el-GR"/>
        </w:rPr>
      </w:pPr>
      <w:r w:rsidRPr="006D0FBF">
        <w:rPr>
          <w:rFonts w:asciiTheme="minorHAnsi" w:hAnsiTheme="minorHAnsi" w:cstheme="minorHAnsi"/>
          <w:b/>
          <w:bCs/>
          <w:lang w:val="el-GR"/>
        </w:rPr>
        <w:t>600 ευρώ</w:t>
      </w:r>
      <w:r w:rsidRPr="006D0FBF">
        <w:rPr>
          <w:rFonts w:asciiTheme="minorHAnsi" w:hAnsiTheme="minorHAnsi" w:cstheme="minorHAnsi"/>
          <w:lang w:val="el-GR"/>
        </w:rPr>
        <w:t xml:space="preserve"> για όλες τις υπόλοιπες πτήσει</w:t>
      </w:r>
      <w:r w:rsidR="004213FA">
        <w:rPr>
          <w:rFonts w:asciiTheme="minorHAnsi" w:hAnsiTheme="minorHAnsi" w:cstheme="minorHAnsi"/>
          <w:lang w:val="el-GR"/>
        </w:rPr>
        <w:t>ς.</w:t>
      </w:r>
    </w:p>
    <w:p w14:paraId="2132F5A0" w14:textId="77777777" w:rsidR="004213FA" w:rsidRDefault="004213FA" w:rsidP="004213FA">
      <w:pPr>
        <w:jc w:val="both"/>
        <w:rPr>
          <w:rFonts w:asciiTheme="minorHAnsi" w:hAnsiTheme="minorHAnsi" w:cstheme="minorHAnsi"/>
          <w:lang w:val="el-GR"/>
        </w:rPr>
      </w:pPr>
    </w:p>
    <w:p w14:paraId="663002C9" w14:textId="77777777" w:rsidR="004213FA" w:rsidRDefault="004213FA" w:rsidP="004213FA">
      <w:pPr>
        <w:jc w:val="both"/>
        <w:rPr>
          <w:rFonts w:asciiTheme="minorHAnsi" w:hAnsiTheme="minorHAnsi" w:cstheme="minorHAnsi"/>
          <w:lang w:val="el-GR"/>
        </w:rPr>
      </w:pPr>
    </w:p>
    <w:p w14:paraId="07DC1B8B" w14:textId="77777777" w:rsidR="004213FA" w:rsidRDefault="004213FA" w:rsidP="004213FA">
      <w:pPr>
        <w:jc w:val="both"/>
        <w:rPr>
          <w:rFonts w:asciiTheme="minorHAnsi" w:hAnsiTheme="minorHAnsi" w:cstheme="minorHAnsi"/>
          <w:lang w:val="el-GR"/>
        </w:rPr>
      </w:pPr>
    </w:p>
    <w:p w14:paraId="4135DF9D" w14:textId="77777777" w:rsidR="004213FA" w:rsidRDefault="004213FA" w:rsidP="004213FA">
      <w:pPr>
        <w:jc w:val="both"/>
        <w:rPr>
          <w:rFonts w:asciiTheme="minorHAnsi" w:hAnsiTheme="minorHAnsi" w:cstheme="minorHAnsi"/>
          <w:lang w:val="el-GR"/>
        </w:rPr>
      </w:pPr>
    </w:p>
    <w:p w14:paraId="350AB747" w14:textId="77777777" w:rsidR="004213FA" w:rsidRDefault="004213FA" w:rsidP="004213FA">
      <w:pPr>
        <w:jc w:val="both"/>
        <w:rPr>
          <w:rFonts w:asciiTheme="minorHAnsi" w:hAnsiTheme="minorHAnsi" w:cstheme="minorHAnsi"/>
          <w:lang w:val="el-GR"/>
        </w:rPr>
      </w:pPr>
    </w:p>
    <w:p w14:paraId="02876127" w14:textId="77777777" w:rsidR="004213FA" w:rsidRDefault="004213FA" w:rsidP="004213FA">
      <w:pPr>
        <w:jc w:val="both"/>
        <w:rPr>
          <w:rFonts w:asciiTheme="minorHAnsi" w:hAnsiTheme="minorHAnsi" w:cstheme="minorHAnsi"/>
          <w:lang w:val="el-GR"/>
        </w:rPr>
      </w:pPr>
    </w:p>
    <w:p w14:paraId="019F9A46" w14:textId="77777777" w:rsidR="004213FA" w:rsidRDefault="004213FA" w:rsidP="004213FA">
      <w:pPr>
        <w:jc w:val="both"/>
        <w:rPr>
          <w:rFonts w:asciiTheme="minorHAnsi" w:hAnsiTheme="minorHAnsi" w:cstheme="minorHAnsi"/>
          <w:lang w:val="el-GR"/>
        </w:rPr>
      </w:pPr>
    </w:p>
    <w:p w14:paraId="77B4A3E9" w14:textId="77777777" w:rsidR="00350792" w:rsidRPr="006D0FBF" w:rsidRDefault="00350792" w:rsidP="00350792">
      <w:pPr>
        <w:ind w:left="720"/>
        <w:jc w:val="both"/>
        <w:rPr>
          <w:rFonts w:asciiTheme="minorHAnsi" w:hAnsiTheme="minorHAnsi" w:cstheme="minorHAnsi"/>
          <w:lang w:val="el-GR"/>
        </w:rPr>
      </w:pPr>
    </w:p>
    <w:p w14:paraId="72C66EAF" w14:textId="77777777" w:rsidR="00052E77" w:rsidRDefault="00052E77" w:rsidP="00052E77">
      <w:pPr>
        <w:jc w:val="both"/>
        <w:rPr>
          <w:rFonts w:asciiTheme="minorHAnsi" w:hAnsiTheme="minorHAnsi" w:cstheme="minorHAnsi"/>
          <w:b/>
          <w:bCs/>
          <w:u w:val="single"/>
          <w:lang w:val="el-GR"/>
        </w:rPr>
      </w:pPr>
      <w:r w:rsidRPr="00350792">
        <w:rPr>
          <w:rFonts w:asciiTheme="minorHAnsi" w:hAnsiTheme="minorHAnsi" w:cstheme="minorHAnsi"/>
          <w:b/>
          <w:bCs/>
          <w:u w:val="single"/>
          <w:lang w:val="el-GR"/>
        </w:rPr>
        <w:t>Σε ποιες πτήσεις εφαρμόζονται οι κανόνες;</w:t>
      </w:r>
    </w:p>
    <w:p w14:paraId="0E0C388D" w14:textId="05E23385" w:rsidR="00350792" w:rsidRPr="00350792" w:rsidRDefault="00350792" w:rsidP="00052E77">
      <w:pPr>
        <w:jc w:val="both"/>
        <w:rPr>
          <w:rFonts w:asciiTheme="minorHAnsi" w:hAnsiTheme="minorHAnsi" w:cstheme="minorHAnsi"/>
          <w:b/>
          <w:bCs/>
          <w:u w:val="single"/>
          <w:lang w:val="el-GR"/>
        </w:rPr>
      </w:pPr>
      <w:r>
        <w:rPr>
          <w:rFonts w:asciiTheme="minorHAnsi" w:hAnsiTheme="minorHAnsi" w:cstheme="minorHAnsi"/>
          <w:b/>
          <w:bCs/>
          <w:u w:val="single"/>
          <w:lang w:val="el-GR"/>
        </w:rPr>
        <w:t>]</w:t>
      </w:r>
    </w:p>
    <w:p w14:paraId="419123DD" w14:textId="77777777" w:rsidR="00052E77" w:rsidRPr="006D0FBF" w:rsidRDefault="00052E77" w:rsidP="00052E77">
      <w:pPr>
        <w:jc w:val="both"/>
        <w:rPr>
          <w:rFonts w:asciiTheme="minorHAnsi" w:hAnsiTheme="minorHAnsi" w:cstheme="minorHAnsi"/>
          <w:lang w:val="el-GR"/>
        </w:rPr>
      </w:pPr>
      <w:r w:rsidRPr="006D0FBF">
        <w:rPr>
          <w:rFonts w:asciiTheme="minorHAnsi" w:hAnsiTheme="minorHAnsi" w:cstheme="minorHAnsi"/>
          <w:lang w:val="el-GR"/>
        </w:rPr>
        <w:t>Οι κανόνες εφαρμόζονται σε επιβάτες που:</w:t>
      </w:r>
    </w:p>
    <w:p w14:paraId="7819AB86" w14:textId="77777777" w:rsidR="00052E77" w:rsidRPr="006D0FBF" w:rsidRDefault="00052E77" w:rsidP="00052E77">
      <w:pPr>
        <w:numPr>
          <w:ilvl w:val="0"/>
          <w:numId w:val="27"/>
        </w:numPr>
        <w:jc w:val="both"/>
        <w:rPr>
          <w:rFonts w:asciiTheme="minorHAnsi" w:hAnsiTheme="minorHAnsi" w:cstheme="minorHAnsi"/>
          <w:lang w:val="el-GR"/>
        </w:rPr>
      </w:pPr>
      <w:r w:rsidRPr="006D0FBF">
        <w:rPr>
          <w:rFonts w:asciiTheme="minorHAnsi" w:hAnsiTheme="minorHAnsi" w:cstheme="minorHAnsi"/>
          <w:lang w:val="el-GR"/>
        </w:rPr>
        <w:t>ταξιδεύουν εντός της Ευρωπαϊκής Ένωσης, ανεξάρτητα από το αν η αεροπορική εταιρεία είναι εγκατεστημένη εντός ή εκτός ΕΕ,</w:t>
      </w:r>
    </w:p>
    <w:p w14:paraId="0BD63682" w14:textId="77777777" w:rsidR="00052E77" w:rsidRPr="006D0FBF" w:rsidRDefault="00052E77" w:rsidP="00052E77">
      <w:pPr>
        <w:numPr>
          <w:ilvl w:val="0"/>
          <w:numId w:val="27"/>
        </w:numPr>
        <w:jc w:val="both"/>
        <w:rPr>
          <w:rFonts w:asciiTheme="minorHAnsi" w:hAnsiTheme="minorHAnsi" w:cstheme="minorHAnsi"/>
          <w:lang w:val="el-GR"/>
        </w:rPr>
      </w:pPr>
      <w:r w:rsidRPr="006D0FBF">
        <w:rPr>
          <w:rFonts w:asciiTheme="minorHAnsi" w:hAnsiTheme="minorHAnsi" w:cstheme="minorHAnsi"/>
          <w:lang w:val="el-GR"/>
        </w:rPr>
        <w:t>ταξιδεύουν προς την ΕΕ από τρίτη χώρα με αεροπορική εταιρεία εγκατεστημένη στην ΕΕ,</w:t>
      </w:r>
    </w:p>
    <w:p w14:paraId="33F5D266" w14:textId="77777777" w:rsidR="00052E77" w:rsidRDefault="00052E77" w:rsidP="00052E77">
      <w:pPr>
        <w:numPr>
          <w:ilvl w:val="0"/>
          <w:numId w:val="27"/>
        </w:numPr>
        <w:jc w:val="both"/>
        <w:rPr>
          <w:rFonts w:asciiTheme="minorHAnsi" w:hAnsiTheme="minorHAnsi" w:cstheme="minorHAnsi"/>
          <w:lang w:val="el-GR"/>
        </w:rPr>
      </w:pPr>
      <w:r w:rsidRPr="006D0FBF">
        <w:rPr>
          <w:rFonts w:asciiTheme="minorHAnsi" w:hAnsiTheme="minorHAnsi" w:cstheme="minorHAnsi"/>
          <w:lang w:val="el-GR"/>
        </w:rPr>
        <w:t>ταξιδεύουν από την ΕΕ προς τρίτη χώρα, ανεξάρτητα από το αν η αεροπορική εταιρεία είναι εγκατεστημένη εντός ή εκτός ΕΕ.</w:t>
      </w:r>
    </w:p>
    <w:p w14:paraId="5F9EFBEC" w14:textId="77777777" w:rsidR="00350792" w:rsidRPr="006D0FBF" w:rsidRDefault="00350792" w:rsidP="00350792">
      <w:pPr>
        <w:jc w:val="both"/>
        <w:rPr>
          <w:rFonts w:asciiTheme="minorHAnsi" w:hAnsiTheme="minorHAnsi" w:cstheme="minorHAnsi"/>
          <w:lang w:val="el-GR"/>
        </w:rPr>
      </w:pPr>
    </w:p>
    <w:p w14:paraId="78955D3B" w14:textId="77777777" w:rsidR="00052E77" w:rsidRPr="006D0FBF" w:rsidRDefault="00052E77" w:rsidP="00052E77">
      <w:pPr>
        <w:jc w:val="both"/>
        <w:rPr>
          <w:rFonts w:asciiTheme="minorHAnsi" w:hAnsiTheme="minorHAnsi" w:cstheme="minorHAnsi"/>
          <w:b/>
          <w:bCs/>
          <w:lang w:val="el-GR"/>
        </w:rPr>
      </w:pPr>
      <w:r w:rsidRPr="006D0FBF">
        <w:rPr>
          <w:rFonts w:asciiTheme="minorHAnsi" w:hAnsiTheme="minorHAnsi" w:cstheme="minorHAnsi"/>
          <w:b/>
          <w:bCs/>
          <w:lang w:val="el-GR"/>
        </w:rPr>
        <w:t>Επόμενα βήματα</w:t>
      </w:r>
    </w:p>
    <w:p w14:paraId="152699E5" w14:textId="77777777" w:rsidR="00052E77" w:rsidRPr="006D0FBF" w:rsidRDefault="00052E77" w:rsidP="00052E77">
      <w:pPr>
        <w:jc w:val="both"/>
        <w:rPr>
          <w:rFonts w:asciiTheme="minorHAnsi" w:hAnsiTheme="minorHAnsi" w:cstheme="minorHAnsi"/>
          <w:lang w:val="el-GR"/>
        </w:rPr>
      </w:pPr>
      <w:r w:rsidRPr="006D0FBF">
        <w:rPr>
          <w:rFonts w:asciiTheme="minorHAnsi" w:hAnsiTheme="minorHAnsi" w:cstheme="minorHAnsi"/>
          <w:lang w:val="el-GR"/>
        </w:rPr>
        <w:t>Η συμφωνία έχει εγκριθεί από το Ευρωπαϊκό Κοινοβούλιο και αναμένεται να επιβεβαιωθεί από το Συμβούλιο της Ευρωπαϊκής Ένωσης στις αρχές Αυγούστου 2026. Μετά τη δημοσίευσή της στην Επίσημη Εφημερίδα της Ευρωπαϊκής Ένωσης, τα κράτη μέλη και οι αεροπορικές εταιρείες θα έχουν προθεσμία ενός έτους για να εφαρμόσουν τους νέους κανόνες.</w:t>
      </w:r>
    </w:p>
    <w:p w14:paraId="24469436" w14:textId="77777777" w:rsidR="002530A4" w:rsidRPr="006D0FBF" w:rsidRDefault="002530A4" w:rsidP="002530A4">
      <w:pPr>
        <w:jc w:val="both"/>
        <w:rPr>
          <w:lang w:val="el-GR"/>
        </w:rPr>
      </w:pPr>
    </w:p>
    <w:p w14:paraId="0A327A73" w14:textId="6F66B99C" w:rsidR="003B4D06" w:rsidRPr="00030137" w:rsidRDefault="003B4D06">
      <w:pPr>
        <w:pStyle w:val="NormalWeb"/>
        <w:rPr>
          <w:rFonts w:asciiTheme="minorHAnsi" w:hAnsiTheme="minorHAnsi" w:cstheme="minorHAnsi"/>
          <w:spacing w:val="-2"/>
          <w:kern w:val="36"/>
          <w:lang w:val="el-GR"/>
        </w:rPr>
      </w:pPr>
      <w:r w:rsidRPr="003B4D06">
        <w:rPr>
          <w:rFonts w:asciiTheme="minorHAnsi" w:hAnsiTheme="minorHAnsi" w:cstheme="minorHAnsi"/>
          <w:b/>
          <w:bCs/>
          <w:spacing w:val="-2"/>
          <w:kern w:val="36"/>
          <w:lang w:val="el-GR"/>
        </w:rPr>
        <w:t>Επικοινωνία Τύπου</w:t>
      </w:r>
      <w:r w:rsidRPr="003B4D06">
        <w:rPr>
          <w:rFonts w:asciiTheme="minorHAnsi" w:hAnsiTheme="minorHAnsi" w:cstheme="minorHAnsi"/>
          <w:spacing w:val="-2"/>
          <w:kern w:val="36"/>
          <w:lang w:val="el-GR"/>
        </w:rPr>
        <w:br/>
        <w:t>Ευρωπαϊκό Κέντρο Καταναλωτή Κύπρου</w:t>
      </w:r>
      <w:r w:rsidRPr="003B4D06">
        <w:rPr>
          <w:rFonts w:asciiTheme="minorHAnsi" w:hAnsiTheme="minorHAnsi" w:cstheme="minorHAnsi"/>
          <w:spacing w:val="-2"/>
          <w:kern w:val="36"/>
          <w:lang w:val="el-GR"/>
        </w:rPr>
        <w:br/>
        <w:t>Τηλ. 22867177</w:t>
      </w:r>
      <w:r w:rsidRPr="003B4D06">
        <w:rPr>
          <w:rFonts w:asciiTheme="minorHAnsi" w:hAnsiTheme="minorHAnsi" w:cstheme="minorHAnsi"/>
          <w:spacing w:val="-2"/>
          <w:kern w:val="36"/>
          <w:lang w:val="el-GR"/>
        </w:rPr>
        <w:br/>
        <w:t xml:space="preserve">Ιστότοπος: </w:t>
      </w:r>
      <w:hyperlink r:id="rId7" w:history="1">
        <w:r w:rsidRPr="003B4D06">
          <w:rPr>
            <w:rStyle w:val="Hyperlink"/>
            <w:rFonts w:asciiTheme="minorHAnsi" w:hAnsiTheme="minorHAnsi" w:cstheme="minorHAnsi"/>
            <w:color w:val="auto"/>
            <w:spacing w:val="-2"/>
            <w:kern w:val="36"/>
            <w:lang w:val="el-GR"/>
          </w:rPr>
          <w:t>www.ecccyprus.gov.cy</w:t>
        </w:r>
      </w:hyperlink>
    </w:p>
    <w:sectPr w:rsidR="003B4D06" w:rsidRPr="00030137" w:rsidSect="00833F34">
      <w:headerReference w:type="default" r:id="rId8"/>
      <w:footerReference w:type="default" r:id="rId9"/>
      <w:pgSz w:w="11910" w:h="16840"/>
      <w:pgMar w:top="1701" w:right="1134" w:bottom="1418" w:left="1134" w:header="72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00357" w14:textId="77777777" w:rsidR="00D33CEE" w:rsidRDefault="00D33CEE">
      <w:r>
        <w:separator/>
      </w:r>
    </w:p>
  </w:endnote>
  <w:endnote w:type="continuationSeparator" w:id="0">
    <w:p w14:paraId="28FEBD2B" w14:textId="77777777" w:rsidR="00D33CEE" w:rsidRDefault="00D33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Pro-Regular">
    <w:altName w:val="Calibri"/>
    <w:charset w:val="00"/>
    <w:family w:val="auto"/>
    <w:pitch w:val="variable"/>
    <w:sig w:usb0="60000287" w:usb1="00000001" w:usb2="00000000" w:usb3="00000000" w:csb0="0000019F" w:csb1="00000000"/>
  </w:font>
  <w:font w:name="MyriadPro-Light">
    <w:charset w:val="00"/>
    <w:family w:val="auto"/>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21CB1" w14:textId="71E4CDB2" w:rsidR="00D91444" w:rsidRDefault="006F4F13" w:rsidP="00A92A6C">
    <w:pPr>
      <w:pStyle w:val="Footer"/>
      <w:tabs>
        <w:tab w:val="clear" w:pos="4536"/>
        <w:tab w:val="clear" w:pos="9072"/>
        <w:tab w:val="left" w:pos="5480"/>
      </w:tabs>
    </w:pPr>
    <w:r>
      <w:rPr>
        <w:noProof/>
        <w:lang w:val="pt-PT" w:eastAsia="pt-PT"/>
      </w:rPr>
      <mc:AlternateContent>
        <mc:Choice Requires="wps">
          <w:drawing>
            <wp:anchor distT="0" distB="0" distL="114300" distR="114300" simplePos="0" relativeHeight="251656704" behindDoc="0" locked="0" layoutInCell="1" allowOverlap="1" wp14:anchorId="19C360DE" wp14:editId="55AD693A">
              <wp:simplePos x="0" y="0"/>
              <wp:positionH relativeFrom="column">
                <wp:posOffset>-80010</wp:posOffset>
              </wp:positionH>
              <wp:positionV relativeFrom="paragraph">
                <wp:posOffset>-91440</wp:posOffset>
              </wp:positionV>
              <wp:extent cx="6312535" cy="685165"/>
              <wp:effectExtent l="0" t="0" r="0" b="635"/>
              <wp:wrapNone/>
              <wp:docPr id="41" name="Textfeld 41"/>
              <wp:cNvGraphicFramePr/>
              <a:graphic xmlns:a="http://schemas.openxmlformats.org/drawingml/2006/main">
                <a:graphicData uri="http://schemas.microsoft.com/office/word/2010/wordprocessingShape">
                  <wps:wsp>
                    <wps:cNvSpPr txBox="1"/>
                    <wps:spPr>
                      <a:xfrm>
                        <a:off x="0" y="0"/>
                        <a:ext cx="6312535" cy="68516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6764E50" w14:textId="64D97BF4" w:rsidR="00A92A6C" w:rsidRPr="008D347F" w:rsidRDefault="008D347F" w:rsidP="008D347F">
                          <w:pPr>
                            <w:rPr>
                              <w:color w:val="0D0D0D" w:themeColor="text1" w:themeTint="F2"/>
                              <w:sz w:val="12"/>
                              <w:szCs w:val="12"/>
                              <w:lang w:val="el-GR"/>
                            </w:rPr>
                          </w:pPr>
                          <w:r w:rsidRPr="008D347F">
                            <w:rPr>
                              <w:sz w:val="12"/>
                              <w:szCs w:val="12"/>
                              <w:lang w:val="el-GR"/>
                            </w:rPr>
                            <w:t>Χρηματοδοτείται από την Ευρωπαϊκή Ένωση. Ωστόσο, οι απόψεις και οι απόψεις που εκφράζονται είναι μόνο του συγγραφέα ή των συγγραφέων και δεν αντικατοπτρίζουν απαραίτητα εκείνες της Ευρωπαϊκής Ένωσης ή του Ευρωπαϊκού Συμβουλίου Καινοτομίας και του Εκτελεστικού Οργανισμού Μικρομεσαίων Επιχειρήσεων (</w:t>
                          </w:r>
                          <w:r w:rsidRPr="008D347F">
                            <w:rPr>
                              <w:sz w:val="12"/>
                              <w:szCs w:val="12"/>
                            </w:rPr>
                            <w:t>EISMEA</w:t>
                          </w:r>
                          <w:r w:rsidRPr="008D347F">
                            <w:rPr>
                              <w:sz w:val="12"/>
                              <w:szCs w:val="12"/>
                              <w:lang w:val="el-GR"/>
                            </w:rPr>
                            <w:t>). Ούτε η Ευρωπαϊκή Ένωση ούτε η χορηγούσα αρχή μπορούν να θεωρηθούν υπεύθυνα για αυτά.</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C360DE" id="_x0000_t202" coordsize="21600,21600" o:spt="202" path="m,l,21600r21600,l21600,xe">
              <v:stroke joinstyle="miter"/>
              <v:path gradientshapeok="t" o:connecttype="rect"/>
            </v:shapetype>
            <v:shape id="Textfeld 41" o:spid="_x0000_s1027" type="#_x0000_t202" style="position:absolute;margin-left:-6.3pt;margin-top:-7.2pt;width:497.05pt;height:53.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" filled="f" stroked="f">
              <v:textbox>
                <w:txbxContent>
                  <w:p w14:paraId="66764E50" w14:textId="64D97BF4" w:rsidR="00A92A6C" w:rsidRPr="008D347F" w:rsidRDefault="008D347F" w:rsidP="008D347F">
                    <w:pPr>
                      <w:rPr>
                        <w:color w:val="0D0D0D" w:themeColor="text1" w:themeTint="F2"/>
                        <w:sz w:val="12"/>
                        <w:szCs w:val="12"/>
                        <w:lang w:val="el-GR"/>
                      </w:rPr>
                    </w:pPr>
                    <w:r w:rsidRPr="008D347F">
                      <w:rPr>
                        <w:sz w:val="12"/>
                        <w:szCs w:val="12"/>
                        <w:lang w:val="el-GR"/>
                      </w:rPr>
                      <w:t>Χρηματοδοτείται από την Ευρωπαϊκή Ένωση. Ωστόσο, οι απόψεις και οι απόψεις που εκφράζονται είναι μόνο του συγγραφέα ή των συγγραφέων και δεν αντικατοπτρίζουν απαραίτητα εκείνες της Ευρωπαϊκής Ένωσης ή του Ευρωπαϊκού Συμβουλίου Καινοτομίας και του Εκτελεστικού Οργανισμού Μικρομεσαίων Επιχειρήσεων (</w:t>
                    </w:r>
                    <w:r w:rsidRPr="008D347F">
                      <w:rPr>
                        <w:sz w:val="12"/>
                        <w:szCs w:val="12"/>
                      </w:rPr>
                      <w:t>EISMEA</w:t>
                    </w:r>
                    <w:r w:rsidRPr="008D347F">
                      <w:rPr>
                        <w:sz w:val="12"/>
                        <w:szCs w:val="12"/>
                        <w:lang w:val="el-GR"/>
                      </w:rPr>
                      <w:t>). Ούτε η Ευρωπαϊκή Ένωση ούτε η χορηγούσα αρχή μπορούν να θεωρηθούν υπεύθυνα για αυτά.</w:t>
                    </w:r>
                  </w:p>
                </w:txbxContent>
              </v:textbox>
            </v:shape>
          </w:pict>
        </mc:Fallback>
      </mc:AlternateContent>
    </w:r>
    <w:r>
      <w:rPr>
        <w:noProof/>
        <w:lang w:val="pt-PT" w:eastAsia="pt-PT"/>
      </w:rPr>
      <mc:AlternateContent>
        <mc:Choice Requires="wps">
          <w:drawing>
            <wp:anchor distT="0" distB="0" distL="114300" distR="114300" simplePos="0" relativeHeight="251658752" behindDoc="0" locked="0" layoutInCell="1" allowOverlap="1" wp14:anchorId="6B399323" wp14:editId="63DFA629">
              <wp:simplePos x="0" y="0"/>
              <wp:positionH relativeFrom="column">
                <wp:posOffset>-720090</wp:posOffset>
              </wp:positionH>
              <wp:positionV relativeFrom="paragraph">
                <wp:posOffset>428625</wp:posOffset>
              </wp:positionV>
              <wp:extent cx="7562850" cy="76200"/>
              <wp:effectExtent l="0" t="0" r="0" b="0"/>
              <wp:wrapNone/>
              <wp:docPr id="4" name="Rechteck 4"/>
              <wp:cNvGraphicFramePr/>
              <a:graphic xmlns:a="http://schemas.openxmlformats.org/drawingml/2006/main">
                <a:graphicData uri="http://schemas.microsoft.com/office/word/2010/wordprocessingShape">
                  <wps:wsp>
                    <wps:cNvSpPr/>
                    <wps:spPr>
                      <a:xfrm>
                        <a:off x="0" y="0"/>
                        <a:ext cx="7562850" cy="76200"/>
                      </a:xfrm>
                      <a:prstGeom prst="rect">
                        <a:avLst/>
                      </a:prstGeom>
                      <a:solidFill>
                        <a:srgbClr val="00569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12141A2" w14:textId="77777777" w:rsidR="00F81C0F" w:rsidRDefault="00F81C0F" w:rsidP="00F81C0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B399323" id="Rechteck 4" o:spid="_x0000_s1028" style="position:absolute;margin-left:-56.7pt;margin-top:33.75pt;width:595.5pt;height:6pt;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" fillcolor="#005698" stroked="f" strokeweight="2pt">
              <v:textbox>
                <w:txbxContent>
                  <w:p w14:paraId="312141A2" w14:textId="77777777" w:rsidR="00F81C0F" w:rsidRDefault="00F81C0F" w:rsidP="00F81C0F">
                    <w:pPr>
                      <w:jc w:val="cente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1DB7C" w14:textId="77777777" w:rsidR="00D33CEE" w:rsidRDefault="00D33CEE">
      <w:r>
        <w:separator/>
      </w:r>
    </w:p>
  </w:footnote>
  <w:footnote w:type="continuationSeparator" w:id="0">
    <w:p w14:paraId="5B4E2CF9" w14:textId="77777777" w:rsidR="00D33CEE" w:rsidRDefault="00D33C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94799" w14:textId="00DC2C2C" w:rsidR="00C77174" w:rsidRDefault="00FA6793">
    <w:pPr>
      <w:pStyle w:val="BodyText"/>
      <w:spacing w:line="14" w:lineRule="auto"/>
    </w:pPr>
    <w:r>
      <w:rPr>
        <w:noProof/>
        <w:lang w:val="pt-PT" w:eastAsia="pt-PT"/>
      </w:rPr>
      <w:drawing>
        <wp:anchor distT="0" distB="0" distL="114300" distR="114300" simplePos="0" relativeHeight="251657728" behindDoc="0" locked="0" layoutInCell="1" allowOverlap="1" wp14:anchorId="0158E2E6" wp14:editId="6A56B462">
          <wp:simplePos x="0" y="0"/>
          <wp:positionH relativeFrom="column">
            <wp:posOffset>3014980</wp:posOffset>
          </wp:positionH>
          <wp:positionV relativeFrom="paragraph">
            <wp:posOffset>207645</wp:posOffset>
          </wp:positionV>
          <wp:extent cx="1414320" cy="432000"/>
          <wp:effectExtent l="0" t="0" r="8255" b="0"/>
          <wp:wrapNone/>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FUNDED_DE_cmyk2.jpg"/>
                  <pic:cNvPicPr/>
                </pic:nvPicPr>
                <pic:blipFill>
                  <a:blip r:embed="rId1">
                    <a:extLst>
                      <a:ext uri="{28A0092B-C50C-407E-A947-70E740481C1C}">
                        <a14:useLocalDpi xmlns:a14="http://schemas.microsoft.com/office/drawing/2010/main" val="0"/>
                      </a:ext>
                    </a:extLst>
                  </a:blip>
                  <a:stretch>
                    <a:fillRect/>
                  </a:stretch>
                </pic:blipFill>
                <pic:spPr>
                  <a:xfrm>
                    <a:off x="0" y="0"/>
                    <a:ext cx="1414320" cy="432000"/>
                  </a:xfrm>
                  <a:prstGeom prst="rect">
                    <a:avLst/>
                  </a:prstGeom>
                </pic:spPr>
              </pic:pic>
            </a:graphicData>
          </a:graphic>
          <wp14:sizeRelH relativeFrom="margin">
            <wp14:pctWidth>0</wp14:pctWidth>
          </wp14:sizeRelH>
          <wp14:sizeRelV relativeFrom="margin">
            <wp14:pctHeight>0</wp14:pctHeight>
          </wp14:sizeRelV>
        </wp:anchor>
      </w:drawing>
    </w:r>
    <w:r>
      <w:rPr>
        <w:noProof/>
        <w:lang w:val="pt-PT" w:eastAsia="pt-PT"/>
      </w:rPr>
      <w:drawing>
        <wp:anchor distT="0" distB="0" distL="114300" distR="114300" simplePos="0" relativeHeight="251659776" behindDoc="0" locked="0" layoutInCell="1" allowOverlap="1" wp14:anchorId="44EC9E86" wp14:editId="199736FB">
          <wp:simplePos x="0" y="0"/>
          <wp:positionH relativeFrom="column">
            <wp:posOffset>4760594</wp:posOffset>
          </wp:positionH>
          <wp:positionV relativeFrom="paragraph">
            <wp:posOffset>1014</wp:posOffset>
          </wp:positionV>
          <wp:extent cx="1320165" cy="643511"/>
          <wp:effectExtent l="0" t="0" r="635" b="0"/>
          <wp:wrapNone/>
          <wp:docPr id="2" name="Bild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ZEV_2018.png"/>
                  <pic:cNvPicPr/>
                </pic:nvPicPr>
                <pic:blipFill>
                  <a:blip r:embed="rId2">
                    <a:extLst>
                      <a:ext uri="{28A0092B-C50C-407E-A947-70E740481C1C}">
                        <a14:useLocalDpi xmlns:a14="http://schemas.microsoft.com/office/drawing/2010/main" val="0"/>
                      </a:ext>
                    </a:extLst>
                  </a:blip>
                  <a:stretch>
                    <a:fillRect/>
                  </a:stretch>
                </pic:blipFill>
                <pic:spPr>
                  <a:xfrm>
                    <a:off x="0" y="0"/>
                    <a:ext cx="1345854" cy="656033"/>
                  </a:xfrm>
                  <a:prstGeom prst="rect">
                    <a:avLst/>
                  </a:prstGeom>
                </pic:spPr>
              </pic:pic>
            </a:graphicData>
          </a:graphic>
          <wp14:sizeRelH relativeFrom="page">
            <wp14:pctWidth>0</wp14:pctWidth>
          </wp14:sizeRelH>
          <wp14:sizeRelV relativeFrom="page">
            <wp14:pctHeight>0</wp14:pctHeight>
          </wp14:sizeRelV>
        </wp:anchor>
      </w:drawing>
    </w:r>
    <w:r w:rsidR="008B0F84">
      <w:rPr>
        <w:noProof/>
        <w:lang w:val="pt-PT" w:eastAsia="pt-PT"/>
      </w:rPr>
      <mc:AlternateContent>
        <mc:Choice Requires="wps">
          <w:drawing>
            <wp:anchor distT="0" distB="0" distL="114300" distR="114300" simplePos="0" relativeHeight="251655680" behindDoc="1" locked="0" layoutInCell="1" allowOverlap="1" wp14:anchorId="14DF7292" wp14:editId="61C36B42">
              <wp:simplePos x="0" y="0"/>
              <wp:positionH relativeFrom="page">
                <wp:posOffset>5833110</wp:posOffset>
              </wp:positionH>
              <wp:positionV relativeFrom="page">
                <wp:posOffset>467360</wp:posOffset>
              </wp:positionV>
              <wp:extent cx="3175" cy="1270"/>
              <wp:effectExtent l="0" t="0" r="0" b="0"/>
              <wp:wrapNone/>
              <wp:docPr id="1"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 cy="1270"/>
                      </a:xfrm>
                      <a:custGeom>
                        <a:avLst/>
                        <a:gdLst>
                          <a:gd name="T0" fmla="+- 0 9186 9186"/>
                          <a:gd name="T1" fmla="*/ T0 w 5"/>
                          <a:gd name="T2" fmla="+- 0 737 737"/>
                          <a:gd name="T3" fmla="*/ 737 h 2"/>
                          <a:gd name="T4" fmla="+- 0 9189 9186"/>
                          <a:gd name="T5" fmla="*/ T4 w 5"/>
                          <a:gd name="T6" fmla="+- 0 738 737"/>
                          <a:gd name="T7" fmla="*/ 738 h 2"/>
                          <a:gd name="T8" fmla="+- 0 9191 9186"/>
                          <a:gd name="T9" fmla="*/ T8 w 5"/>
                          <a:gd name="T10" fmla="+- 0 739 737"/>
                          <a:gd name="T11" fmla="*/ 739 h 2"/>
                          <a:gd name="T12" fmla="+- 0 9189 9186"/>
                          <a:gd name="T13" fmla="*/ T12 w 5"/>
                          <a:gd name="T14" fmla="+- 0 738 737"/>
                          <a:gd name="T15" fmla="*/ 738 h 2"/>
                          <a:gd name="T16" fmla="+- 0 9186 9186"/>
                          <a:gd name="T17" fmla="*/ T16 w 5"/>
                          <a:gd name="T18" fmla="+- 0 737 737"/>
                          <a:gd name="T19" fmla="*/ 737 h 2"/>
                        </a:gdLst>
                        <a:ahLst/>
                        <a:cxnLst>
                          <a:cxn ang="0">
                            <a:pos x="T1" y="T3"/>
                          </a:cxn>
                          <a:cxn ang="0">
                            <a:pos x="T5" y="T7"/>
                          </a:cxn>
                          <a:cxn ang="0">
                            <a:pos x="T9" y="T11"/>
                          </a:cxn>
                          <a:cxn ang="0">
                            <a:pos x="T13" y="T15"/>
                          </a:cxn>
                          <a:cxn ang="0">
                            <a:pos x="T17" y="T19"/>
                          </a:cxn>
                        </a:cxnLst>
                        <a:rect l="0" t="0" r="r" b="b"/>
                        <a:pathLst>
                          <a:path w="5" h="2">
                            <a:moveTo>
                              <a:pt x="0" y="0"/>
                            </a:moveTo>
                            <a:lnTo>
                              <a:pt x="3" y="1"/>
                            </a:lnTo>
                            <a:lnTo>
                              <a:pt x="5" y="2"/>
                            </a:lnTo>
                            <a:lnTo>
                              <a:pt x="3" y="1"/>
                            </a:lnTo>
                            <a:lnTo>
                              <a:pt x="0" y="0"/>
                            </a:lnTo>
                            <a:close/>
                          </a:path>
                        </a:pathLst>
                      </a:custGeom>
                      <a:solidFill>
                        <a:srgbClr val="005598"/>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F964A64" w14:textId="77777777" w:rsidR="00F81C0F" w:rsidRDefault="00F81C0F" w:rsidP="00F81C0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DF7292" id="Freeform 3" o:spid="_x0000_s1026" style="position:absolute;margin-left:459.3pt;margin-top:36.8pt;width:.25pt;height:.1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" adj="-11796480,,5400" path="m,l3,1,5,2,3,1,,xe" fillcolor="#005598" stroked="f">
              <v:stroke joinstyle="round"/>
              <v:formulas/>
              <v:path arrowok="t" o:connecttype="custom" o:connectlocs="0,467995;1905,468630;3175,469265;1905,468630;0,467995" o:connectangles="0,0,0,0,0" textboxrect="0,0,5,2"/>
              <v:textbox>
                <w:txbxContent>
                  <w:p w14:paraId="6F964A64" w14:textId="77777777" w:rsidR="00F81C0F" w:rsidRDefault="00F81C0F" w:rsidP="00F81C0F">
                    <w:pPr>
                      <w:jc w:val="center"/>
                    </w:pPr>
                  </w:p>
                </w:txbxContent>
              </v:textbox>
              <w10:wrap anchorx="page" anchory="page"/>
            </v:shape>
          </w:pict>
        </mc:Fallback>
      </mc:AlternateContent>
    </w:r>
    <w:r w:rsidR="00B71431">
      <w:softHyphen/>
    </w:r>
    <w:r w:rsidR="00B71431">
      <w:softHyphen/>
    </w:r>
    <w:r w:rsidR="00B71431">
      <w:softHyphen/>
    </w:r>
    <w:r w:rsidR="00B71431">
      <w:softHyphen/>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60376"/>
    <w:multiLevelType w:val="hybridMultilevel"/>
    <w:tmpl w:val="0B341E2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61F05F0"/>
    <w:multiLevelType w:val="hybridMultilevel"/>
    <w:tmpl w:val="0B921A10"/>
    <w:lvl w:ilvl="0" w:tplc="0816000B">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15:restartNumberingAfterBreak="0">
    <w:nsid w:val="0C3D3728"/>
    <w:multiLevelType w:val="hybridMultilevel"/>
    <w:tmpl w:val="58A076D4"/>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3" w15:restartNumberingAfterBreak="0">
    <w:nsid w:val="0D5A6349"/>
    <w:multiLevelType w:val="hybridMultilevel"/>
    <w:tmpl w:val="D840AB06"/>
    <w:lvl w:ilvl="0" w:tplc="E25EEE70">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4" w15:restartNumberingAfterBreak="0">
    <w:nsid w:val="0F056FCB"/>
    <w:multiLevelType w:val="hybridMultilevel"/>
    <w:tmpl w:val="12AA665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B07164B"/>
    <w:multiLevelType w:val="hybridMultilevel"/>
    <w:tmpl w:val="C108C4F0"/>
    <w:lvl w:ilvl="0" w:tplc="CC2668EA">
      <w:start w:val="1"/>
      <w:numFmt w:val="bullet"/>
      <w:lvlText w:val=""/>
      <w:lvlJc w:val="left"/>
      <w:pPr>
        <w:ind w:left="720" w:hanging="360"/>
      </w:pPr>
      <w:rPr>
        <w:rFonts w:ascii="Symbol" w:hAnsi="Symbol" w:hint="default"/>
        <w:color w:val="0070C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1F9258C6"/>
    <w:multiLevelType w:val="hybridMultilevel"/>
    <w:tmpl w:val="E89652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8C55789"/>
    <w:multiLevelType w:val="hybridMultilevel"/>
    <w:tmpl w:val="F4A044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CC71806"/>
    <w:multiLevelType w:val="hybridMultilevel"/>
    <w:tmpl w:val="D97606B8"/>
    <w:lvl w:ilvl="0" w:tplc="B356990C">
      <w:start w:val="680"/>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2162EF4"/>
    <w:multiLevelType w:val="multilevel"/>
    <w:tmpl w:val="0AD6E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9777BA"/>
    <w:multiLevelType w:val="hybridMultilevel"/>
    <w:tmpl w:val="26F61AFE"/>
    <w:lvl w:ilvl="0" w:tplc="0816000B">
      <w:start w:val="1"/>
      <w:numFmt w:val="bullet"/>
      <w:lvlText w:val=""/>
      <w:lvlJc w:val="left"/>
      <w:pPr>
        <w:ind w:left="720" w:hanging="360"/>
      </w:pPr>
      <w:rPr>
        <w:rFonts w:ascii="Wingdings" w:hAnsi="Wingdings" w:hint="default"/>
      </w:rPr>
    </w:lvl>
    <w:lvl w:ilvl="1" w:tplc="0816000B">
      <w:start w:val="1"/>
      <w:numFmt w:val="bullet"/>
      <w:lvlText w:val=""/>
      <w:lvlJc w:val="left"/>
      <w:pPr>
        <w:ind w:left="1440" w:hanging="360"/>
      </w:pPr>
      <w:rPr>
        <w:rFonts w:ascii="Wingdings" w:hAnsi="Wingdings"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1" w15:restartNumberingAfterBreak="0">
    <w:nsid w:val="39164972"/>
    <w:multiLevelType w:val="hybridMultilevel"/>
    <w:tmpl w:val="4FF6ECD6"/>
    <w:lvl w:ilvl="0" w:tplc="609233A8">
      <w:start w:val="1"/>
      <w:numFmt w:val="bullet"/>
      <w:lvlText w:val=""/>
      <w:lvlJc w:val="left"/>
      <w:pPr>
        <w:ind w:left="720" w:hanging="360"/>
      </w:pPr>
      <w:rPr>
        <w:rFonts w:ascii="Symbol" w:hAnsi="Symbol" w:cs="Symbol" w:hint="default"/>
        <w:color w:val="0070C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3A8653E7"/>
    <w:multiLevelType w:val="hybridMultilevel"/>
    <w:tmpl w:val="89529BEC"/>
    <w:lvl w:ilvl="0" w:tplc="04070001">
      <w:start w:val="1"/>
      <w:numFmt w:val="bullet"/>
      <w:lvlText w:val=""/>
      <w:lvlJc w:val="left"/>
      <w:pPr>
        <w:ind w:left="720" w:hanging="360"/>
      </w:pPr>
      <w:rPr>
        <w:rFonts w:ascii="Symbol" w:hAnsi="Symbol" w:hint="default"/>
      </w:rPr>
    </w:lvl>
    <w:lvl w:ilvl="1" w:tplc="ECD07CA6">
      <w:numFmt w:val="bullet"/>
      <w:lvlText w:val="-"/>
      <w:lvlJc w:val="left"/>
      <w:pPr>
        <w:ind w:left="1440" w:hanging="360"/>
      </w:pPr>
      <w:rPr>
        <w:rFonts w:ascii="Arial" w:eastAsia="Arial"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F3E739B"/>
    <w:multiLevelType w:val="hybridMultilevel"/>
    <w:tmpl w:val="7EA60BA8"/>
    <w:lvl w:ilvl="0" w:tplc="0816000B">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4" w15:restartNumberingAfterBreak="0">
    <w:nsid w:val="409A1068"/>
    <w:multiLevelType w:val="multilevel"/>
    <w:tmpl w:val="3710A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590541"/>
    <w:multiLevelType w:val="multilevel"/>
    <w:tmpl w:val="87869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124F7B"/>
    <w:multiLevelType w:val="hybridMultilevel"/>
    <w:tmpl w:val="4040343A"/>
    <w:lvl w:ilvl="0" w:tplc="0816000B">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7" w15:restartNumberingAfterBreak="0">
    <w:nsid w:val="53C15BD7"/>
    <w:multiLevelType w:val="hybridMultilevel"/>
    <w:tmpl w:val="6674F226"/>
    <w:lvl w:ilvl="0" w:tplc="0816000B">
      <w:start w:val="1"/>
      <w:numFmt w:val="bullet"/>
      <w:lvlText w:val=""/>
      <w:lvlJc w:val="left"/>
      <w:pPr>
        <w:ind w:left="1776" w:hanging="360"/>
      </w:pPr>
      <w:rPr>
        <w:rFonts w:ascii="Wingdings" w:hAnsi="Wingdings" w:hint="default"/>
      </w:rPr>
    </w:lvl>
    <w:lvl w:ilvl="1" w:tplc="08160003" w:tentative="1">
      <w:start w:val="1"/>
      <w:numFmt w:val="bullet"/>
      <w:lvlText w:val="o"/>
      <w:lvlJc w:val="left"/>
      <w:pPr>
        <w:ind w:left="2496" w:hanging="360"/>
      </w:pPr>
      <w:rPr>
        <w:rFonts w:ascii="Courier New" w:hAnsi="Courier New" w:cs="Courier New" w:hint="default"/>
      </w:rPr>
    </w:lvl>
    <w:lvl w:ilvl="2" w:tplc="08160005" w:tentative="1">
      <w:start w:val="1"/>
      <w:numFmt w:val="bullet"/>
      <w:lvlText w:val=""/>
      <w:lvlJc w:val="left"/>
      <w:pPr>
        <w:ind w:left="3216" w:hanging="360"/>
      </w:pPr>
      <w:rPr>
        <w:rFonts w:ascii="Wingdings" w:hAnsi="Wingdings" w:hint="default"/>
      </w:rPr>
    </w:lvl>
    <w:lvl w:ilvl="3" w:tplc="08160001" w:tentative="1">
      <w:start w:val="1"/>
      <w:numFmt w:val="bullet"/>
      <w:lvlText w:val=""/>
      <w:lvlJc w:val="left"/>
      <w:pPr>
        <w:ind w:left="3936" w:hanging="360"/>
      </w:pPr>
      <w:rPr>
        <w:rFonts w:ascii="Symbol" w:hAnsi="Symbol" w:hint="default"/>
      </w:rPr>
    </w:lvl>
    <w:lvl w:ilvl="4" w:tplc="08160003" w:tentative="1">
      <w:start w:val="1"/>
      <w:numFmt w:val="bullet"/>
      <w:lvlText w:val="o"/>
      <w:lvlJc w:val="left"/>
      <w:pPr>
        <w:ind w:left="4656" w:hanging="360"/>
      </w:pPr>
      <w:rPr>
        <w:rFonts w:ascii="Courier New" w:hAnsi="Courier New" w:cs="Courier New" w:hint="default"/>
      </w:rPr>
    </w:lvl>
    <w:lvl w:ilvl="5" w:tplc="08160005" w:tentative="1">
      <w:start w:val="1"/>
      <w:numFmt w:val="bullet"/>
      <w:lvlText w:val=""/>
      <w:lvlJc w:val="left"/>
      <w:pPr>
        <w:ind w:left="5376" w:hanging="360"/>
      </w:pPr>
      <w:rPr>
        <w:rFonts w:ascii="Wingdings" w:hAnsi="Wingdings" w:hint="default"/>
      </w:rPr>
    </w:lvl>
    <w:lvl w:ilvl="6" w:tplc="08160001" w:tentative="1">
      <w:start w:val="1"/>
      <w:numFmt w:val="bullet"/>
      <w:lvlText w:val=""/>
      <w:lvlJc w:val="left"/>
      <w:pPr>
        <w:ind w:left="6096" w:hanging="360"/>
      </w:pPr>
      <w:rPr>
        <w:rFonts w:ascii="Symbol" w:hAnsi="Symbol" w:hint="default"/>
      </w:rPr>
    </w:lvl>
    <w:lvl w:ilvl="7" w:tplc="08160003" w:tentative="1">
      <w:start w:val="1"/>
      <w:numFmt w:val="bullet"/>
      <w:lvlText w:val="o"/>
      <w:lvlJc w:val="left"/>
      <w:pPr>
        <w:ind w:left="6816" w:hanging="360"/>
      </w:pPr>
      <w:rPr>
        <w:rFonts w:ascii="Courier New" w:hAnsi="Courier New" w:cs="Courier New" w:hint="default"/>
      </w:rPr>
    </w:lvl>
    <w:lvl w:ilvl="8" w:tplc="08160005" w:tentative="1">
      <w:start w:val="1"/>
      <w:numFmt w:val="bullet"/>
      <w:lvlText w:val=""/>
      <w:lvlJc w:val="left"/>
      <w:pPr>
        <w:ind w:left="7536" w:hanging="360"/>
      </w:pPr>
      <w:rPr>
        <w:rFonts w:ascii="Wingdings" w:hAnsi="Wingdings" w:hint="default"/>
      </w:rPr>
    </w:lvl>
  </w:abstractNum>
  <w:abstractNum w:abstractNumId="18" w15:restartNumberingAfterBreak="0">
    <w:nsid w:val="5C946131"/>
    <w:multiLevelType w:val="hybridMultilevel"/>
    <w:tmpl w:val="8214E0F0"/>
    <w:lvl w:ilvl="0" w:tplc="8258072C">
      <w:start w:val="680"/>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0920042"/>
    <w:multiLevelType w:val="multilevel"/>
    <w:tmpl w:val="3F2C0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2742A0"/>
    <w:multiLevelType w:val="multilevel"/>
    <w:tmpl w:val="4F446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F21C28"/>
    <w:multiLevelType w:val="multilevel"/>
    <w:tmpl w:val="D5243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E197C10"/>
    <w:multiLevelType w:val="hybridMultilevel"/>
    <w:tmpl w:val="1EE6BA4C"/>
    <w:lvl w:ilvl="0" w:tplc="2B18B28C">
      <w:start w:val="2"/>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747E6591"/>
    <w:multiLevelType w:val="hybridMultilevel"/>
    <w:tmpl w:val="BB620EDA"/>
    <w:lvl w:ilvl="0" w:tplc="7C5674A8">
      <w:start w:val="680"/>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4C50859"/>
    <w:multiLevelType w:val="multilevel"/>
    <w:tmpl w:val="BFDAB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275D2A"/>
    <w:multiLevelType w:val="hybridMultilevel"/>
    <w:tmpl w:val="E11EF1C8"/>
    <w:lvl w:ilvl="0" w:tplc="E25EEE70">
      <w:start w:val="1"/>
      <w:numFmt w:val="decimal"/>
      <w:lvlText w:val="%1."/>
      <w:lvlJc w:val="left"/>
      <w:pPr>
        <w:ind w:left="108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7ED46F82"/>
    <w:multiLevelType w:val="hybridMultilevel"/>
    <w:tmpl w:val="F5242CA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03321855">
    <w:abstractNumId w:val="4"/>
  </w:num>
  <w:num w:numId="2" w16cid:durableId="1010254003">
    <w:abstractNumId w:val="26"/>
  </w:num>
  <w:num w:numId="3" w16cid:durableId="1340426239">
    <w:abstractNumId w:val="18"/>
  </w:num>
  <w:num w:numId="4" w16cid:durableId="538051806">
    <w:abstractNumId w:val="23"/>
  </w:num>
  <w:num w:numId="5" w16cid:durableId="1494179281">
    <w:abstractNumId w:val="8"/>
  </w:num>
  <w:num w:numId="6" w16cid:durableId="262151571">
    <w:abstractNumId w:val="12"/>
  </w:num>
  <w:num w:numId="7" w16cid:durableId="1132475847">
    <w:abstractNumId w:val="10"/>
  </w:num>
  <w:num w:numId="8" w16cid:durableId="2068912798">
    <w:abstractNumId w:val="17"/>
  </w:num>
  <w:num w:numId="9" w16cid:durableId="1341738878">
    <w:abstractNumId w:val="16"/>
  </w:num>
  <w:num w:numId="10" w16cid:durableId="1563373696">
    <w:abstractNumId w:val="1"/>
  </w:num>
  <w:num w:numId="11" w16cid:durableId="564724447">
    <w:abstractNumId w:val="13"/>
  </w:num>
  <w:num w:numId="12" w16cid:durableId="725110139">
    <w:abstractNumId w:val="0"/>
  </w:num>
  <w:num w:numId="13" w16cid:durableId="465514274">
    <w:abstractNumId w:val="3"/>
  </w:num>
  <w:num w:numId="14" w16cid:durableId="730232885">
    <w:abstractNumId w:val="25"/>
  </w:num>
  <w:num w:numId="15" w16cid:durableId="1427728352">
    <w:abstractNumId w:val="11"/>
  </w:num>
  <w:num w:numId="16" w16cid:durableId="1761019503">
    <w:abstractNumId w:val="2"/>
  </w:num>
  <w:num w:numId="17" w16cid:durableId="640430663">
    <w:abstractNumId w:val="5"/>
  </w:num>
  <w:num w:numId="18" w16cid:durableId="1008944952">
    <w:abstractNumId w:val="24"/>
  </w:num>
  <w:num w:numId="19" w16cid:durableId="1820995942">
    <w:abstractNumId w:val="21"/>
  </w:num>
  <w:num w:numId="20" w16cid:durableId="248849930">
    <w:abstractNumId w:val="22"/>
  </w:num>
  <w:num w:numId="21" w16cid:durableId="365642177">
    <w:abstractNumId w:val="6"/>
  </w:num>
  <w:num w:numId="22" w16cid:durableId="908686851">
    <w:abstractNumId w:val="7"/>
  </w:num>
  <w:num w:numId="23" w16cid:durableId="26300710">
    <w:abstractNumId w:val="9"/>
  </w:num>
  <w:num w:numId="24" w16cid:durableId="194271426">
    <w:abstractNumId w:val="20"/>
  </w:num>
  <w:num w:numId="25" w16cid:durableId="1657565437">
    <w:abstractNumId w:val="15"/>
  </w:num>
  <w:num w:numId="26" w16cid:durableId="149443897">
    <w:abstractNumId w:val="19"/>
  </w:num>
  <w:num w:numId="27" w16cid:durableId="4657051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174"/>
    <w:rsid w:val="000026D5"/>
    <w:rsid w:val="000056B3"/>
    <w:rsid w:val="00005B6E"/>
    <w:rsid w:val="00014C02"/>
    <w:rsid w:val="000207AF"/>
    <w:rsid w:val="00030137"/>
    <w:rsid w:val="000512A6"/>
    <w:rsid w:val="00052E77"/>
    <w:rsid w:val="00054997"/>
    <w:rsid w:val="00056CA0"/>
    <w:rsid w:val="00064219"/>
    <w:rsid w:val="000715A4"/>
    <w:rsid w:val="00074F5A"/>
    <w:rsid w:val="00081464"/>
    <w:rsid w:val="0008523A"/>
    <w:rsid w:val="000907EE"/>
    <w:rsid w:val="000B103F"/>
    <w:rsid w:val="000B309A"/>
    <w:rsid w:val="000C068F"/>
    <w:rsid w:val="000C6BA7"/>
    <w:rsid w:val="000C70AB"/>
    <w:rsid w:val="000E6E70"/>
    <w:rsid w:val="000F67C5"/>
    <w:rsid w:val="00100B39"/>
    <w:rsid w:val="00106724"/>
    <w:rsid w:val="0011250B"/>
    <w:rsid w:val="0012227E"/>
    <w:rsid w:val="00132D87"/>
    <w:rsid w:val="00133E57"/>
    <w:rsid w:val="00161D76"/>
    <w:rsid w:val="001655F4"/>
    <w:rsid w:val="001679CC"/>
    <w:rsid w:val="00187B97"/>
    <w:rsid w:val="00191131"/>
    <w:rsid w:val="001B51EA"/>
    <w:rsid w:val="001B71FD"/>
    <w:rsid w:val="001B75AB"/>
    <w:rsid w:val="001E2C21"/>
    <w:rsid w:val="001E3516"/>
    <w:rsid w:val="001E58FA"/>
    <w:rsid w:val="00201D42"/>
    <w:rsid w:val="002029CC"/>
    <w:rsid w:val="002032E7"/>
    <w:rsid w:val="00205FFB"/>
    <w:rsid w:val="00216693"/>
    <w:rsid w:val="00220E0F"/>
    <w:rsid w:val="00230E8F"/>
    <w:rsid w:val="002310B7"/>
    <w:rsid w:val="002404C2"/>
    <w:rsid w:val="00240F7B"/>
    <w:rsid w:val="002530A4"/>
    <w:rsid w:val="00254624"/>
    <w:rsid w:val="00255A9B"/>
    <w:rsid w:val="0027678A"/>
    <w:rsid w:val="002810BB"/>
    <w:rsid w:val="00281D9F"/>
    <w:rsid w:val="002857BC"/>
    <w:rsid w:val="002B65BE"/>
    <w:rsid w:val="002C33EE"/>
    <w:rsid w:val="002D4460"/>
    <w:rsid w:val="002E19E8"/>
    <w:rsid w:val="002E69BC"/>
    <w:rsid w:val="00305F06"/>
    <w:rsid w:val="00311770"/>
    <w:rsid w:val="003223FB"/>
    <w:rsid w:val="003278DE"/>
    <w:rsid w:val="00334F67"/>
    <w:rsid w:val="00350792"/>
    <w:rsid w:val="00354142"/>
    <w:rsid w:val="00354296"/>
    <w:rsid w:val="0036153E"/>
    <w:rsid w:val="00362108"/>
    <w:rsid w:val="0036297D"/>
    <w:rsid w:val="00363214"/>
    <w:rsid w:val="003643C9"/>
    <w:rsid w:val="003747EC"/>
    <w:rsid w:val="00376DEE"/>
    <w:rsid w:val="003974DB"/>
    <w:rsid w:val="003A255F"/>
    <w:rsid w:val="003B4D06"/>
    <w:rsid w:val="003B5F82"/>
    <w:rsid w:val="003B6BEB"/>
    <w:rsid w:val="003F0043"/>
    <w:rsid w:val="003F58FD"/>
    <w:rsid w:val="003F603E"/>
    <w:rsid w:val="004213FA"/>
    <w:rsid w:val="00421DE4"/>
    <w:rsid w:val="00426A24"/>
    <w:rsid w:val="00431AF9"/>
    <w:rsid w:val="00436698"/>
    <w:rsid w:val="0044228B"/>
    <w:rsid w:val="00446A21"/>
    <w:rsid w:val="004505CD"/>
    <w:rsid w:val="00460B1D"/>
    <w:rsid w:val="00493FB2"/>
    <w:rsid w:val="004972A4"/>
    <w:rsid w:val="004A05F1"/>
    <w:rsid w:val="004A0F60"/>
    <w:rsid w:val="004A53FC"/>
    <w:rsid w:val="004A62FF"/>
    <w:rsid w:val="004B4FE6"/>
    <w:rsid w:val="004C053E"/>
    <w:rsid w:val="004C4518"/>
    <w:rsid w:val="004E3A87"/>
    <w:rsid w:val="004E6FAF"/>
    <w:rsid w:val="004F72FA"/>
    <w:rsid w:val="005009CA"/>
    <w:rsid w:val="00516DCB"/>
    <w:rsid w:val="00520C52"/>
    <w:rsid w:val="00523CF6"/>
    <w:rsid w:val="0053173D"/>
    <w:rsid w:val="0053456C"/>
    <w:rsid w:val="00545EF5"/>
    <w:rsid w:val="00551D7F"/>
    <w:rsid w:val="00563DA5"/>
    <w:rsid w:val="00577A55"/>
    <w:rsid w:val="00577DD7"/>
    <w:rsid w:val="005823CD"/>
    <w:rsid w:val="0059491A"/>
    <w:rsid w:val="00597BEE"/>
    <w:rsid w:val="005A6088"/>
    <w:rsid w:val="005B0E71"/>
    <w:rsid w:val="005B23DD"/>
    <w:rsid w:val="005B6D3F"/>
    <w:rsid w:val="005D454D"/>
    <w:rsid w:val="005D72A8"/>
    <w:rsid w:val="00604458"/>
    <w:rsid w:val="00605788"/>
    <w:rsid w:val="00612671"/>
    <w:rsid w:val="006304EF"/>
    <w:rsid w:val="00631A38"/>
    <w:rsid w:val="006466C8"/>
    <w:rsid w:val="00647CA1"/>
    <w:rsid w:val="00656835"/>
    <w:rsid w:val="0066275C"/>
    <w:rsid w:val="0067490F"/>
    <w:rsid w:val="00684F62"/>
    <w:rsid w:val="00687B62"/>
    <w:rsid w:val="00690395"/>
    <w:rsid w:val="00690929"/>
    <w:rsid w:val="006B1BF9"/>
    <w:rsid w:val="006B5B63"/>
    <w:rsid w:val="006B645F"/>
    <w:rsid w:val="006D0FBF"/>
    <w:rsid w:val="006D3121"/>
    <w:rsid w:val="006D4A16"/>
    <w:rsid w:val="006E2A7E"/>
    <w:rsid w:val="006F4F13"/>
    <w:rsid w:val="007111E8"/>
    <w:rsid w:val="007213E3"/>
    <w:rsid w:val="00725388"/>
    <w:rsid w:val="00731CC7"/>
    <w:rsid w:val="00761075"/>
    <w:rsid w:val="00764BE4"/>
    <w:rsid w:val="007B1EE5"/>
    <w:rsid w:val="007B58A4"/>
    <w:rsid w:val="007C0B48"/>
    <w:rsid w:val="007C5A9D"/>
    <w:rsid w:val="007C61E9"/>
    <w:rsid w:val="007D174A"/>
    <w:rsid w:val="007D2EEF"/>
    <w:rsid w:val="007D6A06"/>
    <w:rsid w:val="007E0424"/>
    <w:rsid w:val="007E390F"/>
    <w:rsid w:val="007F227B"/>
    <w:rsid w:val="007F3285"/>
    <w:rsid w:val="008220E4"/>
    <w:rsid w:val="00826812"/>
    <w:rsid w:val="00833F34"/>
    <w:rsid w:val="008422E7"/>
    <w:rsid w:val="008604C2"/>
    <w:rsid w:val="0087199D"/>
    <w:rsid w:val="008746D5"/>
    <w:rsid w:val="0087605D"/>
    <w:rsid w:val="008834A7"/>
    <w:rsid w:val="00891529"/>
    <w:rsid w:val="008957DC"/>
    <w:rsid w:val="008A1F7D"/>
    <w:rsid w:val="008B0F84"/>
    <w:rsid w:val="008C1355"/>
    <w:rsid w:val="008C1AD7"/>
    <w:rsid w:val="008C2F43"/>
    <w:rsid w:val="008D347F"/>
    <w:rsid w:val="008E3EC0"/>
    <w:rsid w:val="008E769F"/>
    <w:rsid w:val="008F2857"/>
    <w:rsid w:val="00904353"/>
    <w:rsid w:val="00905D02"/>
    <w:rsid w:val="00906B3C"/>
    <w:rsid w:val="0092213C"/>
    <w:rsid w:val="00927619"/>
    <w:rsid w:val="00933D57"/>
    <w:rsid w:val="00934787"/>
    <w:rsid w:val="0094160C"/>
    <w:rsid w:val="00943FD0"/>
    <w:rsid w:val="00961663"/>
    <w:rsid w:val="009769A7"/>
    <w:rsid w:val="00982641"/>
    <w:rsid w:val="009827F6"/>
    <w:rsid w:val="00991B85"/>
    <w:rsid w:val="00992832"/>
    <w:rsid w:val="00996180"/>
    <w:rsid w:val="009B5F46"/>
    <w:rsid w:val="009C2182"/>
    <w:rsid w:val="009C2512"/>
    <w:rsid w:val="009C261D"/>
    <w:rsid w:val="009D27D0"/>
    <w:rsid w:val="009D31EC"/>
    <w:rsid w:val="009E1AA8"/>
    <w:rsid w:val="009E3755"/>
    <w:rsid w:val="009E5CF9"/>
    <w:rsid w:val="00A0099A"/>
    <w:rsid w:val="00A0321A"/>
    <w:rsid w:val="00A05F0D"/>
    <w:rsid w:val="00A230CD"/>
    <w:rsid w:val="00A45A3F"/>
    <w:rsid w:val="00A50333"/>
    <w:rsid w:val="00A52E1E"/>
    <w:rsid w:val="00A5492C"/>
    <w:rsid w:val="00A61CDA"/>
    <w:rsid w:val="00A72FBC"/>
    <w:rsid w:val="00A75DE7"/>
    <w:rsid w:val="00A845AE"/>
    <w:rsid w:val="00A84E46"/>
    <w:rsid w:val="00A8655C"/>
    <w:rsid w:val="00A92A6C"/>
    <w:rsid w:val="00A95484"/>
    <w:rsid w:val="00A976F6"/>
    <w:rsid w:val="00AB5E57"/>
    <w:rsid w:val="00AD3A7F"/>
    <w:rsid w:val="00AD7386"/>
    <w:rsid w:val="00AE50E5"/>
    <w:rsid w:val="00B00D6E"/>
    <w:rsid w:val="00B03407"/>
    <w:rsid w:val="00B03E64"/>
    <w:rsid w:val="00B103FF"/>
    <w:rsid w:val="00B113DA"/>
    <w:rsid w:val="00B13427"/>
    <w:rsid w:val="00B14716"/>
    <w:rsid w:val="00B228CC"/>
    <w:rsid w:val="00B35CCC"/>
    <w:rsid w:val="00B36DDE"/>
    <w:rsid w:val="00B40D12"/>
    <w:rsid w:val="00B42376"/>
    <w:rsid w:val="00B66DEF"/>
    <w:rsid w:val="00B71431"/>
    <w:rsid w:val="00B719F7"/>
    <w:rsid w:val="00B7272E"/>
    <w:rsid w:val="00B75136"/>
    <w:rsid w:val="00B94740"/>
    <w:rsid w:val="00BA5C4D"/>
    <w:rsid w:val="00BB2C80"/>
    <w:rsid w:val="00BC1F00"/>
    <w:rsid w:val="00BC6A7B"/>
    <w:rsid w:val="00BD3560"/>
    <w:rsid w:val="00BD622E"/>
    <w:rsid w:val="00BD6D2C"/>
    <w:rsid w:val="00BE6F12"/>
    <w:rsid w:val="00BF2234"/>
    <w:rsid w:val="00BF2CA5"/>
    <w:rsid w:val="00BF7CF8"/>
    <w:rsid w:val="00C1671E"/>
    <w:rsid w:val="00C17172"/>
    <w:rsid w:val="00C20C66"/>
    <w:rsid w:val="00C21341"/>
    <w:rsid w:val="00C34023"/>
    <w:rsid w:val="00C34EDB"/>
    <w:rsid w:val="00C36B88"/>
    <w:rsid w:val="00C43A92"/>
    <w:rsid w:val="00C50E06"/>
    <w:rsid w:val="00C55D46"/>
    <w:rsid w:val="00C61FB5"/>
    <w:rsid w:val="00C6697C"/>
    <w:rsid w:val="00C674C7"/>
    <w:rsid w:val="00C743AC"/>
    <w:rsid w:val="00C77174"/>
    <w:rsid w:val="00C826A7"/>
    <w:rsid w:val="00C841F1"/>
    <w:rsid w:val="00C8625D"/>
    <w:rsid w:val="00C9550B"/>
    <w:rsid w:val="00CA0619"/>
    <w:rsid w:val="00CA6EEA"/>
    <w:rsid w:val="00CB18D1"/>
    <w:rsid w:val="00CB39FB"/>
    <w:rsid w:val="00CB425E"/>
    <w:rsid w:val="00CC348C"/>
    <w:rsid w:val="00CC3F7D"/>
    <w:rsid w:val="00CC5615"/>
    <w:rsid w:val="00CC7E62"/>
    <w:rsid w:val="00CD2181"/>
    <w:rsid w:val="00CE32A0"/>
    <w:rsid w:val="00D00185"/>
    <w:rsid w:val="00D20FA3"/>
    <w:rsid w:val="00D218D3"/>
    <w:rsid w:val="00D2350B"/>
    <w:rsid w:val="00D24C02"/>
    <w:rsid w:val="00D33188"/>
    <w:rsid w:val="00D33CEE"/>
    <w:rsid w:val="00D51D99"/>
    <w:rsid w:val="00D702FC"/>
    <w:rsid w:val="00D75ED7"/>
    <w:rsid w:val="00D91444"/>
    <w:rsid w:val="00D91D48"/>
    <w:rsid w:val="00D93DD9"/>
    <w:rsid w:val="00DA3999"/>
    <w:rsid w:val="00DB04FD"/>
    <w:rsid w:val="00DB6EE3"/>
    <w:rsid w:val="00DB7A18"/>
    <w:rsid w:val="00DC1C26"/>
    <w:rsid w:val="00DC66E1"/>
    <w:rsid w:val="00DD123B"/>
    <w:rsid w:val="00DD1828"/>
    <w:rsid w:val="00DD1AE6"/>
    <w:rsid w:val="00DE08EE"/>
    <w:rsid w:val="00DE4F4B"/>
    <w:rsid w:val="00DF0E16"/>
    <w:rsid w:val="00E206D1"/>
    <w:rsid w:val="00E25E74"/>
    <w:rsid w:val="00E371B0"/>
    <w:rsid w:val="00E47324"/>
    <w:rsid w:val="00E5342A"/>
    <w:rsid w:val="00E629D3"/>
    <w:rsid w:val="00E9447C"/>
    <w:rsid w:val="00EA6589"/>
    <w:rsid w:val="00EA6F00"/>
    <w:rsid w:val="00EB3C92"/>
    <w:rsid w:val="00ED553B"/>
    <w:rsid w:val="00ED7EC5"/>
    <w:rsid w:val="00EE0EAE"/>
    <w:rsid w:val="00EE41A1"/>
    <w:rsid w:val="00F105F1"/>
    <w:rsid w:val="00F10B54"/>
    <w:rsid w:val="00F16096"/>
    <w:rsid w:val="00F17C91"/>
    <w:rsid w:val="00F21E64"/>
    <w:rsid w:val="00F26BF3"/>
    <w:rsid w:val="00F27B07"/>
    <w:rsid w:val="00F32C52"/>
    <w:rsid w:val="00F33902"/>
    <w:rsid w:val="00F4036D"/>
    <w:rsid w:val="00F40998"/>
    <w:rsid w:val="00F52BC8"/>
    <w:rsid w:val="00F65F3E"/>
    <w:rsid w:val="00F67009"/>
    <w:rsid w:val="00F72038"/>
    <w:rsid w:val="00F81C0F"/>
    <w:rsid w:val="00F8507C"/>
    <w:rsid w:val="00F86FCF"/>
    <w:rsid w:val="00F87647"/>
    <w:rsid w:val="00F9044C"/>
    <w:rsid w:val="00F905C0"/>
    <w:rsid w:val="00F96625"/>
    <w:rsid w:val="00FA0EEF"/>
    <w:rsid w:val="00FA6793"/>
    <w:rsid w:val="00FB24BA"/>
    <w:rsid w:val="00FC4AE3"/>
    <w:rsid w:val="00FC74E7"/>
    <w:rsid w:val="00FD22F0"/>
    <w:rsid w:val="00FE612D"/>
    <w:rsid w:val="00FF44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00632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link w:val="Heading1Char"/>
    <w:uiPriority w:val="9"/>
    <w:qFormat/>
    <w:rsid w:val="00FD22F0"/>
    <w:pPr>
      <w:widowControl/>
      <w:autoSpaceDE/>
      <w:autoSpaceDN/>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F10B5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3B4D0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40998"/>
    <w:pPr>
      <w:tabs>
        <w:tab w:val="center" w:pos="4536"/>
        <w:tab w:val="right" w:pos="9072"/>
      </w:tabs>
    </w:pPr>
  </w:style>
  <w:style w:type="character" w:customStyle="1" w:styleId="HeaderChar">
    <w:name w:val="Header Char"/>
    <w:basedOn w:val="DefaultParagraphFont"/>
    <w:link w:val="Header"/>
    <w:uiPriority w:val="99"/>
    <w:rsid w:val="00F40998"/>
    <w:rPr>
      <w:rFonts w:ascii="Arial" w:eastAsia="Arial" w:hAnsi="Arial" w:cs="Arial"/>
    </w:rPr>
  </w:style>
  <w:style w:type="paragraph" w:styleId="Footer">
    <w:name w:val="footer"/>
    <w:basedOn w:val="Normal"/>
    <w:link w:val="FooterChar"/>
    <w:uiPriority w:val="99"/>
    <w:unhideWhenUsed/>
    <w:rsid w:val="00F40998"/>
    <w:pPr>
      <w:tabs>
        <w:tab w:val="center" w:pos="4536"/>
        <w:tab w:val="right" w:pos="9072"/>
      </w:tabs>
    </w:pPr>
  </w:style>
  <w:style w:type="character" w:customStyle="1" w:styleId="FooterChar">
    <w:name w:val="Footer Char"/>
    <w:basedOn w:val="DefaultParagraphFont"/>
    <w:link w:val="Footer"/>
    <w:uiPriority w:val="99"/>
    <w:rsid w:val="00F40998"/>
    <w:rPr>
      <w:rFonts w:ascii="Arial" w:eastAsia="Arial" w:hAnsi="Arial" w:cs="Arial"/>
    </w:rPr>
  </w:style>
  <w:style w:type="paragraph" w:customStyle="1" w:styleId="EinfAbs">
    <w:name w:val="[Einf. Abs.]"/>
    <w:basedOn w:val="Normal"/>
    <w:uiPriority w:val="99"/>
    <w:rsid w:val="00C34023"/>
    <w:pPr>
      <w:adjustRightInd w:val="0"/>
      <w:spacing w:line="288" w:lineRule="auto"/>
      <w:textAlignment w:val="center"/>
    </w:pPr>
    <w:rPr>
      <w:rFonts w:ascii="MinionPro-Regular" w:eastAsiaTheme="minorHAnsi" w:hAnsi="MinionPro-Regular" w:cs="MinionPro-Regular"/>
      <w:color w:val="000000"/>
      <w:sz w:val="24"/>
      <w:szCs w:val="24"/>
      <w:lang w:val="fr-FR"/>
    </w:rPr>
  </w:style>
  <w:style w:type="character" w:styleId="Hyperlink">
    <w:name w:val="Hyperlink"/>
    <w:uiPriority w:val="99"/>
    <w:unhideWhenUsed/>
    <w:rsid w:val="00DD1828"/>
    <w:rPr>
      <w:color w:val="0000FF"/>
      <w:u w:val="single"/>
    </w:rPr>
  </w:style>
  <w:style w:type="character" w:customStyle="1" w:styleId="tagtrans">
    <w:name w:val="tag_trans"/>
    <w:rsid w:val="008C1AD7"/>
  </w:style>
  <w:style w:type="character" w:customStyle="1" w:styleId="tagt">
    <w:name w:val="tag_t"/>
    <w:rsid w:val="008C1AD7"/>
  </w:style>
  <w:style w:type="character" w:customStyle="1" w:styleId="span9">
    <w:name w:val="span9"/>
    <w:rsid w:val="008C1AD7"/>
  </w:style>
  <w:style w:type="character" w:customStyle="1" w:styleId="apple-converted-space">
    <w:name w:val="apple-converted-space"/>
    <w:basedOn w:val="DefaultParagraphFont"/>
    <w:rsid w:val="007C5A9D"/>
  </w:style>
  <w:style w:type="paragraph" w:customStyle="1" w:styleId="FlietextFlietext">
    <w:name w:val="Fließtext (Fließtext)"/>
    <w:basedOn w:val="Normal"/>
    <w:uiPriority w:val="99"/>
    <w:rsid w:val="00F8507C"/>
    <w:pPr>
      <w:adjustRightInd w:val="0"/>
      <w:spacing w:after="57" w:line="288" w:lineRule="auto"/>
      <w:textAlignment w:val="center"/>
    </w:pPr>
    <w:rPr>
      <w:rFonts w:ascii="MyriadPro-Light" w:eastAsiaTheme="minorHAnsi" w:hAnsi="MyriadPro-Light" w:cs="MyriadPro-Light"/>
      <w:color w:val="0E2627"/>
      <w:sz w:val="20"/>
      <w:szCs w:val="20"/>
      <w:lang w:val="de-DE"/>
    </w:rPr>
  </w:style>
  <w:style w:type="character" w:styleId="CommentReference">
    <w:name w:val="annotation reference"/>
    <w:basedOn w:val="DefaultParagraphFont"/>
    <w:uiPriority w:val="99"/>
    <w:semiHidden/>
    <w:unhideWhenUsed/>
    <w:rsid w:val="00A230CD"/>
    <w:rPr>
      <w:sz w:val="16"/>
      <w:szCs w:val="16"/>
    </w:rPr>
  </w:style>
  <w:style w:type="paragraph" w:styleId="CommentText">
    <w:name w:val="annotation text"/>
    <w:basedOn w:val="Normal"/>
    <w:link w:val="CommentTextChar"/>
    <w:uiPriority w:val="99"/>
    <w:semiHidden/>
    <w:unhideWhenUsed/>
    <w:rsid w:val="00A230CD"/>
    <w:rPr>
      <w:sz w:val="20"/>
      <w:szCs w:val="20"/>
    </w:rPr>
  </w:style>
  <w:style w:type="character" w:customStyle="1" w:styleId="CommentTextChar">
    <w:name w:val="Comment Text Char"/>
    <w:basedOn w:val="DefaultParagraphFont"/>
    <w:link w:val="CommentText"/>
    <w:uiPriority w:val="99"/>
    <w:semiHidden/>
    <w:rsid w:val="00A230CD"/>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A230CD"/>
    <w:rPr>
      <w:b/>
      <w:bCs/>
    </w:rPr>
  </w:style>
  <w:style w:type="character" w:customStyle="1" w:styleId="CommentSubjectChar">
    <w:name w:val="Comment Subject Char"/>
    <w:basedOn w:val="CommentTextChar"/>
    <w:link w:val="CommentSubject"/>
    <w:uiPriority w:val="99"/>
    <w:semiHidden/>
    <w:rsid w:val="00A230CD"/>
    <w:rPr>
      <w:rFonts w:ascii="Arial" w:eastAsia="Arial" w:hAnsi="Arial" w:cs="Arial"/>
      <w:b/>
      <w:bCs/>
      <w:sz w:val="20"/>
      <w:szCs w:val="20"/>
    </w:rPr>
  </w:style>
  <w:style w:type="paragraph" w:styleId="BalloonText">
    <w:name w:val="Balloon Text"/>
    <w:basedOn w:val="Normal"/>
    <w:link w:val="BalloonTextChar"/>
    <w:uiPriority w:val="99"/>
    <w:semiHidden/>
    <w:unhideWhenUsed/>
    <w:rsid w:val="00A230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30CD"/>
    <w:rPr>
      <w:rFonts w:ascii="Segoe UI" w:eastAsia="Arial" w:hAnsi="Segoe UI" w:cs="Segoe UI"/>
      <w:sz w:val="18"/>
      <w:szCs w:val="18"/>
    </w:rPr>
  </w:style>
  <w:style w:type="character" w:styleId="UnresolvedMention">
    <w:name w:val="Unresolved Mention"/>
    <w:basedOn w:val="DefaultParagraphFont"/>
    <w:uiPriority w:val="99"/>
    <w:semiHidden/>
    <w:unhideWhenUsed/>
    <w:rsid w:val="00731CC7"/>
    <w:rPr>
      <w:color w:val="605E5C"/>
      <w:shd w:val="clear" w:color="auto" w:fill="E1DFDD"/>
    </w:rPr>
  </w:style>
  <w:style w:type="character" w:customStyle="1" w:styleId="Heading1Char">
    <w:name w:val="Heading 1 Char"/>
    <w:basedOn w:val="DefaultParagraphFont"/>
    <w:link w:val="Heading1"/>
    <w:uiPriority w:val="9"/>
    <w:rsid w:val="00FD22F0"/>
    <w:rPr>
      <w:rFonts w:ascii="Times New Roman" w:eastAsia="Times New Roman" w:hAnsi="Times New Roman" w:cs="Times New Roman"/>
      <w:b/>
      <w:bCs/>
      <w:kern w:val="36"/>
      <w:sz w:val="48"/>
      <w:szCs w:val="48"/>
    </w:rPr>
  </w:style>
  <w:style w:type="paragraph" w:customStyle="1" w:styleId="page-metadata-modification-info">
    <w:name w:val="page-metadata-modification-info"/>
    <w:basedOn w:val="Normal"/>
    <w:rsid w:val="00FD22F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author">
    <w:name w:val="author"/>
    <w:basedOn w:val="DefaultParagraphFont"/>
    <w:rsid w:val="00FD22F0"/>
  </w:style>
  <w:style w:type="paragraph" w:styleId="NormalWeb">
    <w:name w:val="Normal (Web)"/>
    <w:basedOn w:val="Normal"/>
    <w:uiPriority w:val="99"/>
    <w:unhideWhenUsed/>
    <w:rsid w:val="00FD22F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FD22F0"/>
    <w:rPr>
      <w:b/>
      <w:bCs/>
    </w:rPr>
  </w:style>
  <w:style w:type="character" w:styleId="Emphasis">
    <w:name w:val="Emphasis"/>
    <w:basedOn w:val="DefaultParagraphFont"/>
    <w:uiPriority w:val="20"/>
    <w:qFormat/>
    <w:rsid w:val="00460B1D"/>
    <w:rPr>
      <w:i/>
      <w:iCs/>
    </w:rPr>
  </w:style>
  <w:style w:type="character" w:customStyle="1" w:styleId="Heading3Char">
    <w:name w:val="Heading 3 Char"/>
    <w:basedOn w:val="DefaultParagraphFont"/>
    <w:link w:val="Heading3"/>
    <w:uiPriority w:val="9"/>
    <w:semiHidden/>
    <w:rsid w:val="003B4D06"/>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semiHidden/>
    <w:rsid w:val="00F10B54"/>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432913">
      <w:bodyDiv w:val="1"/>
      <w:marLeft w:val="0"/>
      <w:marRight w:val="0"/>
      <w:marTop w:val="0"/>
      <w:marBottom w:val="0"/>
      <w:divBdr>
        <w:top w:val="none" w:sz="0" w:space="0" w:color="auto"/>
        <w:left w:val="none" w:sz="0" w:space="0" w:color="auto"/>
        <w:bottom w:val="none" w:sz="0" w:space="0" w:color="auto"/>
        <w:right w:val="none" w:sz="0" w:space="0" w:color="auto"/>
      </w:divBdr>
    </w:div>
    <w:div w:id="213469290">
      <w:bodyDiv w:val="1"/>
      <w:marLeft w:val="0"/>
      <w:marRight w:val="0"/>
      <w:marTop w:val="0"/>
      <w:marBottom w:val="0"/>
      <w:divBdr>
        <w:top w:val="none" w:sz="0" w:space="0" w:color="auto"/>
        <w:left w:val="none" w:sz="0" w:space="0" w:color="auto"/>
        <w:bottom w:val="none" w:sz="0" w:space="0" w:color="auto"/>
        <w:right w:val="none" w:sz="0" w:space="0" w:color="auto"/>
      </w:divBdr>
    </w:div>
    <w:div w:id="248003343">
      <w:bodyDiv w:val="1"/>
      <w:marLeft w:val="0"/>
      <w:marRight w:val="0"/>
      <w:marTop w:val="0"/>
      <w:marBottom w:val="0"/>
      <w:divBdr>
        <w:top w:val="none" w:sz="0" w:space="0" w:color="auto"/>
        <w:left w:val="none" w:sz="0" w:space="0" w:color="auto"/>
        <w:bottom w:val="none" w:sz="0" w:space="0" w:color="auto"/>
        <w:right w:val="none" w:sz="0" w:space="0" w:color="auto"/>
      </w:divBdr>
    </w:div>
    <w:div w:id="323750959">
      <w:bodyDiv w:val="1"/>
      <w:marLeft w:val="0"/>
      <w:marRight w:val="0"/>
      <w:marTop w:val="0"/>
      <w:marBottom w:val="0"/>
      <w:divBdr>
        <w:top w:val="none" w:sz="0" w:space="0" w:color="auto"/>
        <w:left w:val="none" w:sz="0" w:space="0" w:color="auto"/>
        <w:bottom w:val="none" w:sz="0" w:space="0" w:color="auto"/>
        <w:right w:val="none" w:sz="0" w:space="0" w:color="auto"/>
      </w:divBdr>
    </w:div>
    <w:div w:id="326590161">
      <w:bodyDiv w:val="1"/>
      <w:marLeft w:val="0"/>
      <w:marRight w:val="0"/>
      <w:marTop w:val="0"/>
      <w:marBottom w:val="0"/>
      <w:divBdr>
        <w:top w:val="none" w:sz="0" w:space="0" w:color="auto"/>
        <w:left w:val="none" w:sz="0" w:space="0" w:color="auto"/>
        <w:bottom w:val="none" w:sz="0" w:space="0" w:color="auto"/>
        <w:right w:val="none" w:sz="0" w:space="0" w:color="auto"/>
      </w:divBdr>
    </w:div>
    <w:div w:id="384649323">
      <w:bodyDiv w:val="1"/>
      <w:marLeft w:val="0"/>
      <w:marRight w:val="0"/>
      <w:marTop w:val="0"/>
      <w:marBottom w:val="0"/>
      <w:divBdr>
        <w:top w:val="none" w:sz="0" w:space="0" w:color="auto"/>
        <w:left w:val="none" w:sz="0" w:space="0" w:color="auto"/>
        <w:bottom w:val="none" w:sz="0" w:space="0" w:color="auto"/>
        <w:right w:val="none" w:sz="0" w:space="0" w:color="auto"/>
      </w:divBdr>
    </w:div>
    <w:div w:id="393432896">
      <w:bodyDiv w:val="1"/>
      <w:marLeft w:val="0"/>
      <w:marRight w:val="0"/>
      <w:marTop w:val="0"/>
      <w:marBottom w:val="0"/>
      <w:divBdr>
        <w:top w:val="none" w:sz="0" w:space="0" w:color="auto"/>
        <w:left w:val="none" w:sz="0" w:space="0" w:color="auto"/>
        <w:bottom w:val="none" w:sz="0" w:space="0" w:color="auto"/>
        <w:right w:val="none" w:sz="0" w:space="0" w:color="auto"/>
      </w:divBdr>
      <w:divsChild>
        <w:div w:id="590504836">
          <w:marLeft w:val="0"/>
          <w:marRight w:val="0"/>
          <w:marTop w:val="0"/>
          <w:marBottom w:val="300"/>
          <w:divBdr>
            <w:top w:val="none" w:sz="0" w:space="0" w:color="auto"/>
            <w:left w:val="none" w:sz="0" w:space="0" w:color="auto"/>
            <w:bottom w:val="none" w:sz="0" w:space="0" w:color="auto"/>
            <w:right w:val="none" w:sz="0" w:space="0" w:color="auto"/>
          </w:divBdr>
          <w:divsChild>
            <w:div w:id="587887235">
              <w:marLeft w:val="0"/>
              <w:marRight w:val="0"/>
              <w:marTop w:val="0"/>
              <w:marBottom w:val="0"/>
              <w:divBdr>
                <w:top w:val="none" w:sz="0" w:space="0" w:color="auto"/>
                <w:left w:val="none" w:sz="0" w:space="0" w:color="auto"/>
                <w:bottom w:val="none" w:sz="0" w:space="0" w:color="auto"/>
                <w:right w:val="none" w:sz="0" w:space="0" w:color="auto"/>
              </w:divBdr>
            </w:div>
          </w:divsChild>
        </w:div>
        <w:div w:id="722486144">
          <w:marLeft w:val="0"/>
          <w:marRight w:val="0"/>
          <w:marTop w:val="0"/>
          <w:marBottom w:val="0"/>
          <w:divBdr>
            <w:top w:val="none" w:sz="0" w:space="0" w:color="auto"/>
            <w:left w:val="none" w:sz="0" w:space="0" w:color="auto"/>
            <w:bottom w:val="none" w:sz="0" w:space="0" w:color="auto"/>
            <w:right w:val="none" w:sz="0" w:space="0" w:color="auto"/>
          </w:divBdr>
          <w:divsChild>
            <w:div w:id="1113593597">
              <w:marLeft w:val="0"/>
              <w:marRight w:val="0"/>
              <w:marTop w:val="0"/>
              <w:marBottom w:val="0"/>
              <w:divBdr>
                <w:top w:val="none" w:sz="0" w:space="0" w:color="auto"/>
                <w:left w:val="none" w:sz="0" w:space="0" w:color="auto"/>
                <w:bottom w:val="none" w:sz="0" w:space="0" w:color="auto"/>
                <w:right w:val="none" w:sz="0" w:space="0" w:color="auto"/>
              </w:divBdr>
              <w:divsChild>
                <w:div w:id="991326805">
                  <w:marLeft w:val="0"/>
                  <w:marRight w:val="0"/>
                  <w:marTop w:val="0"/>
                  <w:marBottom w:val="0"/>
                  <w:divBdr>
                    <w:top w:val="none" w:sz="0" w:space="0" w:color="auto"/>
                    <w:left w:val="none" w:sz="0" w:space="0" w:color="auto"/>
                    <w:bottom w:val="none" w:sz="0" w:space="0" w:color="auto"/>
                    <w:right w:val="none" w:sz="0" w:space="0" w:color="auto"/>
                  </w:divBdr>
                </w:div>
              </w:divsChild>
            </w:div>
            <w:div w:id="776564855">
              <w:marLeft w:val="0"/>
              <w:marRight w:val="0"/>
              <w:marTop w:val="0"/>
              <w:marBottom w:val="0"/>
              <w:divBdr>
                <w:top w:val="none" w:sz="0" w:space="0" w:color="auto"/>
                <w:left w:val="none" w:sz="0" w:space="0" w:color="auto"/>
                <w:bottom w:val="none" w:sz="0" w:space="0" w:color="auto"/>
                <w:right w:val="none" w:sz="0" w:space="0" w:color="auto"/>
              </w:divBdr>
              <w:divsChild>
                <w:div w:id="1354647635">
                  <w:marLeft w:val="0"/>
                  <w:marRight w:val="0"/>
                  <w:marTop w:val="0"/>
                  <w:marBottom w:val="0"/>
                  <w:divBdr>
                    <w:top w:val="none" w:sz="0" w:space="0" w:color="auto"/>
                    <w:left w:val="none" w:sz="0" w:space="0" w:color="auto"/>
                    <w:bottom w:val="none" w:sz="0" w:space="0" w:color="auto"/>
                    <w:right w:val="none" w:sz="0" w:space="0" w:color="auto"/>
                  </w:divBdr>
                  <w:divsChild>
                    <w:div w:id="179648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183532">
      <w:bodyDiv w:val="1"/>
      <w:marLeft w:val="0"/>
      <w:marRight w:val="0"/>
      <w:marTop w:val="0"/>
      <w:marBottom w:val="0"/>
      <w:divBdr>
        <w:top w:val="none" w:sz="0" w:space="0" w:color="auto"/>
        <w:left w:val="none" w:sz="0" w:space="0" w:color="auto"/>
        <w:bottom w:val="none" w:sz="0" w:space="0" w:color="auto"/>
        <w:right w:val="none" w:sz="0" w:space="0" w:color="auto"/>
      </w:divBdr>
    </w:div>
    <w:div w:id="568927276">
      <w:bodyDiv w:val="1"/>
      <w:marLeft w:val="0"/>
      <w:marRight w:val="0"/>
      <w:marTop w:val="0"/>
      <w:marBottom w:val="0"/>
      <w:divBdr>
        <w:top w:val="none" w:sz="0" w:space="0" w:color="auto"/>
        <w:left w:val="none" w:sz="0" w:space="0" w:color="auto"/>
        <w:bottom w:val="none" w:sz="0" w:space="0" w:color="auto"/>
        <w:right w:val="none" w:sz="0" w:space="0" w:color="auto"/>
      </w:divBdr>
    </w:div>
    <w:div w:id="583148828">
      <w:bodyDiv w:val="1"/>
      <w:marLeft w:val="0"/>
      <w:marRight w:val="0"/>
      <w:marTop w:val="0"/>
      <w:marBottom w:val="0"/>
      <w:divBdr>
        <w:top w:val="none" w:sz="0" w:space="0" w:color="auto"/>
        <w:left w:val="none" w:sz="0" w:space="0" w:color="auto"/>
        <w:bottom w:val="none" w:sz="0" w:space="0" w:color="auto"/>
        <w:right w:val="none" w:sz="0" w:space="0" w:color="auto"/>
      </w:divBdr>
    </w:div>
    <w:div w:id="663582954">
      <w:bodyDiv w:val="1"/>
      <w:marLeft w:val="0"/>
      <w:marRight w:val="0"/>
      <w:marTop w:val="0"/>
      <w:marBottom w:val="0"/>
      <w:divBdr>
        <w:top w:val="none" w:sz="0" w:space="0" w:color="auto"/>
        <w:left w:val="none" w:sz="0" w:space="0" w:color="auto"/>
        <w:bottom w:val="none" w:sz="0" w:space="0" w:color="auto"/>
        <w:right w:val="none" w:sz="0" w:space="0" w:color="auto"/>
      </w:divBdr>
    </w:div>
    <w:div w:id="929966072">
      <w:bodyDiv w:val="1"/>
      <w:marLeft w:val="0"/>
      <w:marRight w:val="0"/>
      <w:marTop w:val="0"/>
      <w:marBottom w:val="0"/>
      <w:divBdr>
        <w:top w:val="none" w:sz="0" w:space="0" w:color="auto"/>
        <w:left w:val="none" w:sz="0" w:space="0" w:color="auto"/>
        <w:bottom w:val="none" w:sz="0" w:space="0" w:color="auto"/>
        <w:right w:val="none" w:sz="0" w:space="0" w:color="auto"/>
      </w:divBdr>
    </w:div>
    <w:div w:id="1421172647">
      <w:bodyDiv w:val="1"/>
      <w:marLeft w:val="0"/>
      <w:marRight w:val="0"/>
      <w:marTop w:val="0"/>
      <w:marBottom w:val="0"/>
      <w:divBdr>
        <w:top w:val="none" w:sz="0" w:space="0" w:color="auto"/>
        <w:left w:val="none" w:sz="0" w:space="0" w:color="auto"/>
        <w:bottom w:val="none" w:sz="0" w:space="0" w:color="auto"/>
        <w:right w:val="none" w:sz="0" w:space="0" w:color="auto"/>
      </w:divBdr>
    </w:div>
    <w:div w:id="1437561635">
      <w:bodyDiv w:val="1"/>
      <w:marLeft w:val="0"/>
      <w:marRight w:val="0"/>
      <w:marTop w:val="0"/>
      <w:marBottom w:val="0"/>
      <w:divBdr>
        <w:top w:val="none" w:sz="0" w:space="0" w:color="auto"/>
        <w:left w:val="none" w:sz="0" w:space="0" w:color="auto"/>
        <w:bottom w:val="none" w:sz="0" w:space="0" w:color="auto"/>
        <w:right w:val="none" w:sz="0" w:space="0" w:color="auto"/>
      </w:divBdr>
    </w:div>
    <w:div w:id="1534534641">
      <w:bodyDiv w:val="1"/>
      <w:marLeft w:val="0"/>
      <w:marRight w:val="0"/>
      <w:marTop w:val="0"/>
      <w:marBottom w:val="0"/>
      <w:divBdr>
        <w:top w:val="none" w:sz="0" w:space="0" w:color="auto"/>
        <w:left w:val="none" w:sz="0" w:space="0" w:color="auto"/>
        <w:bottom w:val="none" w:sz="0" w:space="0" w:color="auto"/>
        <w:right w:val="none" w:sz="0" w:space="0" w:color="auto"/>
      </w:divBdr>
      <w:divsChild>
        <w:div w:id="492452291">
          <w:marLeft w:val="0"/>
          <w:marRight w:val="0"/>
          <w:marTop w:val="15"/>
          <w:marBottom w:val="0"/>
          <w:divBdr>
            <w:top w:val="none" w:sz="0" w:space="0" w:color="auto"/>
            <w:left w:val="none" w:sz="0" w:space="0" w:color="auto"/>
            <w:bottom w:val="none" w:sz="0" w:space="0" w:color="auto"/>
            <w:right w:val="none" w:sz="0" w:space="0" w:color="auto"/>
          </w:divBdr>
          <w:divsChild>
            <w:div w:id="877008938">
              <w:marLeft w:val="0"/>
              <w:marRight w:val="0"/>
              <w:marTop w:val="0"/>
              <w:marBottom w:val="0"/>
              <w:divBdr>
                <w:top w:val="none" w:sz="0" w:space="0" w:color="auto"/>
                <w:left w:val="none" w:sz="0" w:space="0" w:color="auto"/>
                <w:bottom w:val="none" w:sz="0" w:space="0" w:color="auto"/>
                <w:right w:val="none" w:sz="0" w:space="0" w:color="auto"/>
              </w:divBdr>
              <w:divsChild>
                <w:div w:id="516431376">
                  <w:marLeft w:val="0"/>
                  <w:marRight w:val="0"/>
                  <w:marTop w:val="0"/>
                  <w:marBottom w:val="0"/>
                  <w:divBdr>
                    <w:top w:val="none" w:sz="0" w:space="0" w:color="auto"/>
                    <w:left w:val="none" w:sz="0" w:space="0" w:color="auto"/>
                    <w:bottom w:val="none" w:sz="0" w:space="0" w:color="auto"/>
                    <w:right w:val="none" w:sz="0" w:space="0" w:color="auto"/>
                  </w:divBdr>
                </w:div>
                <w:div w:id="1455054591">
                  <w:marLeft w:val="0"/>
                  <w:marRight w:val="0"/>
                  <w:marTop w:val="0"/>
                  <w:marBottom w:val="0"/>
                  <w:divBdr>
                    <w:top w:val="none" w:sz="0" w:space="0" w:color="auto"/>
                    <w:left w:val="none" w:sz="0" w:space="0" w:color="auto"/>
                    <w:bottom w:val="none" w:sz="0" w:space="0" w:color="auto"/>
                    <w:right w:val="none" w:sz="0" w:space="0" w:color="auto"/>
                  </w:divBdr>
                </w:div>
                <w:div w:id="2071032640">
                  <w:marLeft w:val="0"/>
                  <w:marRight w:val="0"/>
                  <w:marTop w:val="0"/>
                  <w:marBottom w:val="0"/>
                  <w:divBdr>
                    <w:top w:val="none" w:sz="0" w:space="0" w:color="auto"/>
                    <w:left w:val="none" w:sz="0" w:space="0" w:color="auto"/>
                    <w:bottom w:val="none" w:sz="0" w:space="0" w:color="auto"/>
                    <w:right w:val="none" w:sz="0" w:space="0" w:color="auto"/>
                  </w:divBdr>
                </w:div>
                <w:div w:id="10030383">
                  <w:marLeft w:val="0"/>
                  <w:marRight w:val="0"/>
                  <w:marTop w:val="0"/>
                  <w:marBottom w:val="0"/>
                  <w:divBdr>
                    <w:top w:val="none" w:sz="0" w:space="0" w:color="auto"/>
                    <w:left w:val="none" w:sz="0" w:space="0" w:color="auto"/>
                    <w:bottom w:val="none" w:sz="0" w:space="0" w:color="auto"/>
                    <w:right w:val="none" w:sz="0" w:space="0" w:color="auto"/>
                  </w:divBdr>
                </w:div>
                <w:div w:id="1434475247">
                  <w:marLeft w:val="0"/>
                  <w:marRight w:val="0"/>
                  <w:marTop w:val="0"/>
                  <w:marBottom w:val="0"/>
                  <w:divBdr>
                    <w:top w:val="none" w:sz="0" w:space="0" w:color="auto"/>
                    <w:left w:val="none" w:sz="0" w:space="0" w:color="auto"/>
                    <w:bottom w:val="none" w:sz="0" w:space="0" w:color="auto"/>
                    <w:right w:val="none" w:sz="0" w:space="0" w:color="auto"/>
                  </w:divBdr>
                </w:div>
                <w:div w:id="474490635">
                  <w:marLeft w:val="0"/>
                  <w:marRight w:val="0"/>
                  <w:marTop w:val="0"/>
                  <w:marBottom w:val="0"/>
                  <w:divBdr>
                    <w:top w:val="none" w:sz="0" w:space="0" w:color="auto"/>
                    <w:left w:val="none" w:sz="0" w:space="0" w:color="auto"/>
                    <w:bottom w:val="none" w:sz="0" w:space="0" w:color="auto"/>
                    <w:right w:val="none" w:sz="0" w:space="0" w:color="auto"/>
                  </w:divBdr>
                </w:div>
                <w:div w:id="1627076302">
                  <w:marLeft w:val="0"/>
                  <w:marRight w:val="0"/>
                  <w:marTop w:val="0"/>
                  <w:marBottom w:val="0"/>
                  <w:divBdr>
                    <w:top w:val="none" w:sz="0" w:space="0" w:color="auto"/>
                    <w:left w:val="none" w:sz="0" w:space="0" w:color="auto"/>
                    <w:bottom w:val="none" w:sz="0" w:space="0" w:color="auto"/>
                    <w:right w:val="none" w:sz="0" w:space="0" w:color="auto"/>
                  </w:divBdr>
                </w:div>
                <w:div w:id="147983037">
                  <w:marLeft w:val="0"/>
                  <w:marRight w:val="0"/>
                  <w:marTop w:val="0"/>
                  <w:marBottom w:val="0"/>
                  <w:divBdr>
                    <w:top w:val="none" w:sz="0" w:space="0" w:color="auto"/>
                    <w:left w:val="none" w:sz="0" w:space="0" w:color="auto"/>
                    <w:bottom w:val="none" w:sz="0" w:space="0" w:color="auto"/>
                    <w:right w:val="none" w:sz="0" w:space="0" w:color="auto"/>
                  </w:divBdr>
                </w:div>
                <w:div w:id="2062897421">
                  <w:marLeft w:val="0"/>
                  <w:marRight w:val="0"/>
                  <w:marTop w:val="0"/>
                  <w:marBottom w:val="0"/>
                  <w:divBdr>
                    <w:top w:val="none" w:sz="0" w:space="0" w:color="auto"/>
                    <w:left w:val="none" w:sz="0" w:space="0" w:color="auto"/>
                    <w:bottom w:val="none" w:sz="0" w:space="0" w:color="auto"/>
                    <w:right w:val="none" w:sz="0" w:space="0" w:color="auto"/>
                  </w:divBdr>
                </w:div>
                <w:div w:id="2012485284">
                  <w:marLeft w:val="0"/>
                  <w:marRight w:val="0"/>
                  <w:marTop w:val="0"/>
                  <w:marBottom w:val="0"/>
                  <w:divBdr>
                    <w:top w:val="none" w:sz="0" w:space="0" w:color="auto"/>
                    <w:left w:val="none" w:sz="0" w:space="0" w:color="auto"/>
                    <w:bottom w:val="none" w:sz="0" w:space="0" w:color="auto"/>
                    <w:right w:val="none" w:sz="0" w:space="0" w:color="auto"/>
                  </w:divBdr>
                </w:div>
                <w:div w:id="346057576">
                  <w:marLeft w:val="0"/>
                  <w:marRight w:val="0"/>
                  <w:marTop w:val="0"/>
                  <w:marBottom w:val="0"/>
                  <w:divBdr>
                    <w:top w:val="none" w:sz="0" w:space="0" w:color="auto"/>
                    <w:left w:val="none" w:sz="0" w:space="0" w:color="auto"/>
                    <w:bottom w:val="none" w:sz="0" w:space="0" w:color="auto"/>
                    <w:right w:val="none" w:sz="0" w:space="0" w:color="auto"/>
                  </w:divBdr>
                </w:div>
                <w:div w:id="609164449">
                  <w:marLeft w:val="0"/>
                  <w:marRight w:val="0"/>
                  <w:marTop w:val="0"/>
                  <w:marBottom w:val="0"/>
                  <w:divBdr>
                    <w:top w:val="none" w:sz="0" w:space="0" w:color="auto"/>
                    <w:left w:val="none" w:sz="0" w:space="0" w:color="auto"/>
                    <w:bottom w:val="none" w:sz="0" w:space="0" w:color="auto"/>
                    <w:right w:val="none" w:sz="0" w:space="0" w:color="auto"/>
                  </w:divBdr>
                </w:div>
                <w:div w:id="1844121283">
                  <w:marLeft w:val="0"/>
                  <w:marRight w:val="0"/>
                  <w:marTop w:val="0"/>
                  <w:marBottom w:val="0"/>
                  <w:divBdr>
                    <w:top w:val="none" w:sz="0" w:space="0" w:color="auto"/>
                    <w:left w:val="none" w:sz="0" w:space="0" w:color="auto"/>
                    <w:bottom w:val="none" w:sz="0" w:space="0" w:color="auto"/>
                    <w:right w:val="none" w:sz="0" w:space="0" w:color="auto"/>
                  </w:divBdr>
                </w:div>
                <w:div w:id="1678385261">
                  <w:marLeft w:val="0"/>
                  <w:marRight w:val="0"/>
                  <w:marTop w:val="0"/>
                  <w:marBottom w:val="0"/>
                  <w:divBdr>
                    <w:top w:val="none" w:sz="0" w:space="0" w:color="auto"/>
                    <w:left w:val="none" w:sz="0" w:space="0" w:color="auto"/>
                    <w:bottom w:val="none" w:sz="0" w:space="0" w:color="auto"/>
                    <w:right w:val="none" w:sz="0" w:space="0" w:color="auto"/>
                  </w:divBdr>
                </w:div>
                <w:div w:id="225188023">
                  <w:marLeft w:val="0"/>
                  <w:marRight w:val="0"/>
                  <w:marTop w:val="0"/>
                  <w:marBottom w:val="0"/>
                  <w:divBdr>
                    <w:top w:val="none" w:sz="0" w:space="0" w:color="auto"/>
                    <w:left w:val="none" w:sz="0" w:space="0" w:color="auto"/>
                    <w:bottom w:val="none" w:sz="0" w:space="0" w:color="auto"/>
                    <w:right w:val="none" w:sz="0" w:space="0" w:color="auto"/>
                  </w:divBdr>
                </w:div>
                <w:div w:id="1111436908">
                  <w:marLeft w:val="0"/>
                  <w:marRight w:val="0"/>
                  <w:marTop w:val="0"/>
                  <w:marBottom w:val="0"/>
                  <w:divBdr>
                    <w:top w:val="none" w:sz="0" w:space="0" w:color="auto"/>
                    <w:left w:val="none" w:sz="0" w:space="0" w:color="auto"/>
                    <w:bottom w:val="none" w:sz="0" w:space="0" w:color="auto"/>
                    <w:right w:val="none" w:sz="0" w:space="0" w:color="auto"/>
                  </w:divBdr>
                </w:div>
                <w:div w:id="1975090054">
                  <w:marLeft w:val="0"/>
                  <w:marRight w:val="0"/>
                  <w:marTop w:val="0"/>
                  <w:marBottom w:val="0"/>
                  <w:divBdr>
                    <w:top w:val="none" w:sz="0" w:space="0" w:color="auto"/>
                    <w:left w:val="none" w:sz="0" w:space="0" w:color="auto"/>
                    <w:bottom w:val="none" w:sz="0" w:space="0" w:color="auto"/>
                    <w:right w:val="none" w:sz="0" w:space="0" w:color="auto"/>
                  </w:divBdr>
                </w:div>
                <w:div w:id="1738937801">
                  <w:marLeft w:val="0"/>
                  <w:marRight w:val="0"/>
                  <w:marTop w:val="0"/>
                  <w:marBottom w:val="0"/>
                  <w:divBdr>
                    <w:top w:val="none" w:sz="0" w:space="0" w:color="auto"/>
                    <w:left w:val="none" w:sz="0" w:space="0" w:color="auto"/>
                    <w:bottom w:val="none" w:sz="0" w:space="0" w:color="auto"/>
                    <w:right w:val="none" w:sz="0" w:space="0" w:color="auto"/>
                  </w:divBdr>
                </w:div>
                <w:div w:id="1548446598">
                  <w:marLeft w:val="0"/>
                  <w:marRight w:val="0"/>
                  <w:marTop w:val="0"/>
                  <w:marBottom w:val="0"/>
                  <w:divBdr>
                    <w:top w:val="none" w:sz="0" w:space="0" w:color="auto"/>
                    <w:left w:val="none" w:sz="0" w:space="0" w:color="auto"/>
                    <w:bottom w:val="none" w:sz="0" w:space="0" w:color="auto"/>
                    <w:right w:val="none" w:sz="0" w:space="0" w:color="auto"/>
                  </w:divBdr>
                </w:div>
                <w:div w:id="721059806">
                  <w:marLeft w:val="0"/>
                  <w:marRight w:val="0"/>
                  <w:marTop w:val="0"/>
                  <w:marBottom w:val="0"/>
                  <w:divBdr>
                    <w:top w:val="none" w:sz="0" w:space="0" w:color="auto"/>
                    <w:left w:val="none" w:sz="0" w:space="0" w:color="auto"/>
                    <w:bottom w:val="none" w:sz="0" w:space="0" w:color="auto"/>
                    <w:right w:val="none" w:sz="0" w:space="0" w:color="auto"/>
                  </w:divBdr>
                </w:div>
                <w:div w:id="583488065">
                  <w:marLeft w:val="0"/>
                  <w:marRight w:val="0"/>
                  <w:marTop w:val="0"/>
                  <w:marBottom w:val="0"/>
                  <w:divBdr>
                    <w:top w:val="none" w:sz="0" w:space="0" w:color="auto"/>
                    <w:left w:val="none" w:sz="0" w:space="0" w:color="auto"/>
                    <w:bottom w:val="none" w:sz="0" w:space="0" w:color="auto"/>
                    <w:right w:val="none" w:sz="0" w:space="0" w:color="auto"/>
                  </w:divBdr>
                </w:div>
                <w:div w:id="500508523">
                  <w:marLeft w:val="0"/>
                  <w:marRight w:val="0"/>
                  <w:marTop w:val="0"/>
                  <w:marBottom w:val="0"/>
                  <w:divBdr>
                    <w:top w:val="none" w:sz="0" w:space="0" w:color="auto"/>
                    <w:left w:val="none" w:sz="0" w:space="0" w:color="auto"/>
                    <w:bottom w:val="none" w:sz="0" w:space="0" w:color="auto"/>
                    <w:right w:val="none" w:sz="0" w:space="0" w:color="auto"/>
                  </w:divBdr>
                </w:div>
                <w:div w:id="1140536903">
                  <w:marLeft w:val="0"/>
                  <w:marRight w:val="0"/>
                  <w:marTop w:val="0"/>
                  <w:marBottom w:val="0"/>
                  <w:divBdr>
                    <w:top w:val="none" w:sz="0" w:space="0" w:color="auto"/>
                    <w:left w:val="none" w:sz="0" w:space="0" w:color="auto"/>
                    <w:bottom w:val="none" w:sz="0" w:space="0" w:color="auto"/>
                    <w:right w:val="none" w:sz="0" w:space="0" w:color="auto"/>
                  </w:divBdr>
                </w:div>
                <w:div w:id="1714764702">
                  <w:marLeft w:val="0"/>
                  <w:marRight w:val="0"/>
                  <w:marTop w:val="0"/>
                  <w:marBottom w:val="0"/>
                  <w:divBdr>
                    <w:top w:val="none" w:sz="0" w:space="0" w:color="auto"/>
                    <w:left w:val="none" w:sz="0" w:space="0" w:color="auto"/>
                    <w:bottom w:val="none" w:sz="0" w:space="0" w:color="auto"/>
                    <w:right w:val="none" w:sz="0" w:space="0" w:color="auto"/>
                  </w:divBdr>
                </w:div>
                <w:div w:id="626741556">
                  <w:marLeft w:val="0"/>
                  <w:marRight w:val="0"/>
                  <w:marTop w:val="0"/>
                  <w:marBottom w:val="0"/>
                  <w:divBdr>
                    <w:top w:val="none" w:sz="0" w:space="0" w:color="auto"/>
                    <w:left w:val="none" w:sz="0" w:space="0" w:color="auto"/>
                    <w:bottom w:val="none" w:sz="0" w:space="0" w:color="auto"/>
                    <w:right w:val="none" w:sz="0" w:space="0" w:color="auto"/>
                  </w:divBdr>
                </w:div>
                <w:div w:id="1561553363">
                  <w:marLeft w:val="0"/>
                  <w:marRight w:val="0"/>
                  <w:marTop w:val="0"/>
                  <w:marBottom w:val="0"/>
                  <w:divBdr>
                    <w:top w:val="none" w:sz="0" w:space="0" w:color="auto"/>
                    <w:left w:val="none" w:sz="0" w:space="0" w:color="auto"/>
                    <w:bottom w:val="none" w:sz="0" w:space="0" w:color="auto"/>
                    <w:right w:val="none" w:sz="0" w:space="0" w:color="auto"/>
                  </w:divBdr>
                </w:div>
                <w:div w:id="1902327832">
                  <w:marLeft w:val="0"/>
                  <w:marRight w:val="0"/>
                  <w:marTop w:val="0"/>
                  <w:marBottom w:val="0"/>
                  <w:divBdr>
                    <w:top w:val="none" w:sz="0" w:space="0" w:color="auto"/>
                    <w:left w:val="none" w:sz="0" w:space="0" w:color="auto"/>
                    <w:bottom w:val="none" w:sz="0" w:space="0" w:color="auto"/>
                    <w:right w:val="none" w:sz="0" w:space="0" w:color="auto"/>
                  </w:divBdr>
                </w:div>
                <w:div w:id="1984042470">
                  <w:marLeft w:val="0"/>
                  <w:marRight w:val="0"/>
                  <w:marTop w:val="0"/>
                  <w:marBottom w:val="0"/>
                  <w:divBdr>
                    <w:top w:val="none" w:sz="0" w:space="0" w:color="auto"/>
                    <w:left w:val="none" w:sz="0" w:space="0" w:color="auto"/>
                    <w:bottom w:val="none" w:sz="0" w:space="0" w:color="auto"/>
                    <w:right w:val="none" w:sz="0" w:space="0" w:color="auto"/>
                  </w:divBdr>
                </w:div>
                <w:div w:id="615062320">
                  <w:marLeft w:val="0"/>
                  <w:marRight w:val="0"/>
                  <w:marTop w:val="0"/>
                  <w:marBottom w:val="0"/>
                  <w:divBdr>
                    <w:top w:val="none" w:sz="0" w:space="0" w:color="auto"/>
                    <w:left w:val="none" w:sz="0" w:space="0" w:color="auto"/>
                    <w:bottom w:val="none" w:sz="0" w:space="0" w:color="auto"/>
                    <w:right w:val="none" w:sz="0" w:space="0" w:color="auto"/>
                  </w:divBdr>
                </w:div>
                <w:div w:id="562715084">
                  <w:marLeft w:val="0"/>
                  <w:marRight w:val="0"/>
                  <w:marTop w:val="0"/>
                  <w:marBottom w:val="0"/>
                  <w:divBdr>
                    <w:top w:val="none" w:sz="0" w:space="0" w:color="auto"/>
                    <w:left w:val="none" w:sz="0" w:space="0" w:color="auto"/>
                    <w:bottom w:val="none" w:sz="0" w:space="0" w:color="auto"/>
                    <w:right w:val="none" w:sz="0" w:space="0" w:color="auto"/>
                  </w:divBdr>
                </w:div>
                <w:div w:id="2128087286">
                  <w:marLeft w:val="0"/>
                  <w:marRight w:val="0"/>
                  <w:marTop w:val="0"/>
                  <w:marBottom w:val="0"/>
                  <w:divBdr>
                    <w:top w:val="none" w:sz="0" w:space="0" w:color="auto"/>
                    <w:left w:val="none" w:sz="0" w:space="0" w:color="auto"/>
                    <w:bottom w:val="none" w:sz="0" w:space="0" w:color="auto"/>
                    <w:right w:val="none" w:sz="0" w:space="0" w:color="auto"/>
                  </w:divBdr>
                </w:div>
                <w:div w:id="1089079193">
                  <w:marLeft w:val="0"/>
                  <w:marRight w:val="0"/>
                  <w:marTop w:val="0"/>
                  <w:marBottom w:val="0"/>
                  <w:divBdr>
                    <w:top w:val="none" w:sz="0" w:space="0" w:color="auto"/>
                    <w:left w:val="none" w:sz="0" w:space="0" w:color="auto"/>
                    <w:bottom w:val="none" w:sz="0" w:space="0" w:color="auto"/>
                    <w:right w:val="none" w:sz="0" w:space="0" w:color="auto"/>
                  </w:divBdr>
                </w:div>
                <w:div w:id="24410226">
                  <w:marLeft w:val="0"/>
                  <w:marRight w:val="0"/>
                  <w:marTop w:val="0"/>
                  <w:marBottom w:val="0"/>
                  <w:divBdr>
                    <w:top w:val="none" w:sz="0" w:space="0" w:color="auto"/>
                    <w:left w:val="none" w:sz="0" w:space="0" w:color="auto"/>
                    <w:bottom w:val="none" w:sz="0" w:space="0" w:color="auto"/>
                    <w:right w:val="none" w:sz="0" w:space="0" w:color="auto"/>
                  </w:divBdr>
                </w:div>
                <w:div w:id="1720199475">
                  <w:marLeft w:val="0"/>
                  <w:marRight w:val="0"/>
                  <w:marTop w:val="0"/>
                  <w:marBottom w:val="0"/>
                  <w:divBdr>
                    <w:top w:val="none" w:sz="0" w:space="0" w:color="auto"/>
                    <w:left w:val="none" w:sz="0" w:space="0" w:color="auto"/>
                    <w:bottom w:val="none" w:sz="0" w:space="0" w:color="auto"/>
                    <w:right w:val="none" w:sz="0" w:space="0" w:color="auto"/>
                  </w:divBdr>
                </w:div>
                <w:div w:id="477965909">
                  <w:marLeft w:val="0"/>
                  <w:marRight w:val="0"/>
                  <w:marTop w:val="0"/>
                  <w:marBottom w:val="0"/>
                  <w:divBdr>
                    <w:top w:val="none" w:sz="0" w:space="0" w:color="auto"/>
                    <w:left w:val="none" w:sz="0" w:space="0" w:color="auto"/>
                    <w:bottom w:val="none" w:sz="0" w:space="0" w:color="auto"/>
                    <w:right w:val="none" w:sz="0" w:space="0" w:color="auto"/>
                  </w:divBdr>
                </w:div>
                <w:div w:id="2091805095">
                  <w:marLeft w:val="0"/>
                  <w:marRight w:val="0"/>
                  <w:marTop w:val="0"/>
                  <w:marBottom w:val="0"/>
                  <w:divBdr>
                    <w:top w:val="none" w:sz="0" w:space="0" w:color="auto"/>
                    <w:left w:val="none" w:sz="0" w:space="0" w:color="auto"/>
                    <w:bottom w:val="none" w:sz="0" w:space="0" w:color="auto"/>
                    <w:right w:val="none" w:sz="0" w:space="0" w:color="auto"/>
                  </w:divBdr>
                </w:div>
                <w:div w:id="1573196270">
                  <w:marLeft w:val="0"/>
                  <w:marRight w:val="0"/>
                  <w:marTop w:val="0"/>
                  <w:marBottom w:val="0"/>
                  <w:divBdr>
                    <w:top w:val="none" w:sz="0" w:space="0" w:color="auto"/>
                    <w:left w:val="none" w:sz="0" w:space="0" w:color="auto"/>
                    <w:bottom w:val="none" w:sz="0" w:space="0" w:color="auto"/>
                    <w:right w:val="none" w:sz="0" w:space="0" w:color="auto"/>
                  </w:divBdr>
                </w:div>
                <w:div w:id="1567691504">
                  <w:marLeft w:val="0"/>
                  <w:marRight w:val="0"/>
                  <w:marTop w:val="0"/>
                  <w:marBottom w:val="0"/>
                  <w:divBdr>
                    <w:top w:val="none" w:sz="0" w:space="0" w:color="auto"/>
                    <w:left w:val="none" w:sz="0" w:space="0" w:color="auto"/>
                    <w:bottom w:val="none" w:sz="0" w:space="0" w:color="auto"/>
                    <w:right w:val="none" w:sz="0" w:space="0" w:color="auto"/>
                  </w:divBdr>
                </w:div>
                <w:div w:id="2144693885">
                  <w:marLeft w:val="0"/>
                  <w:marRight w:val="0"/>
                  <w:marTop w:val="0"/>
                  <w:marBottom w:val="0"/>
                  <w:divBdr>
                    <w:top w:val="none" w:sz="0" w:space="0" w:color="auto"/>
                    <w:left w:val="none" w:sz="0" w:space="0" w:color="auto"/>
                    <w:bottom w:val="none" w:sz="0" w:space="0" w:color="auto"/>
                    <w:right w:val="none" w:sz="0" w:space="0" w:color="auto"/>
                  </w:divBdr>
                </w:div>
                <w:div w:id="1407458834">
                  <w:marLeft w:val="0"/>
                  <w:marRight w:val="0"/>
                  <w:marTop w:val="0"/>
                  <w:marBottom w:val="0"/>
                  <w:divBdr>
                    <w:top w:val="none" w:sz="0" w:space="0" w:color="auto"/>
                    <w:left w:val="none" w:sz="0" w:space="0" w:color="auto"/>
                    <w:bottom w:val="none" w:sz="0" w:space="0" w:color="auto"/>
                    <w:right w:val="none" w:sz="0" w:space="0" w:color="auto"/>
                  </w:divBdr>
                </w:div>
                <w:div w:id="580406355">
                  <w:marLeft w:val="0"/>
                  <w:marRight w:val="0"/>
                  <w:marTop w:val="0"/>
                  <w:marBottom w:val="0"/>
                  <w:divBdr>
                    <w:top w:val="none" w:sz="0" w:space="0" w:color="auto"/>
                    <w:left w:val="none" w:sz="0" w:space="0" w:color="auto"/>
                    <w:bottom w:val="none" w:sz="0" w:space="0" w:color="auto"/>
                    <w:right w:val="none" w:sz="0" w:space="0" w:color="auto"/>
                  </w:divBdr>
                </w:div>
                <w:div w:id="542668724">
                  <w:marLeft w:val="0"/>
                  <w:marRight w:val="0"/>
                  <w:marTop w:val="0"/>
                  <w:marBottom w:val="0"/>
                  <w:divBdr>
                    <w:top w:val="none" w:sz="0" w:space="0" w:color="auto"/>
                    <w:left w:val="none" w:sz="0" w:space="0" w:color="auto"/>
                    <w:bottom w:val="none" w:sz="0" w:space="0" w:color="auto"/>
                    <w:right w:val="none" w:sz="0" w:space="0" w:color="auto"/>
                  </w:divBdr>
                </w:div>
                <w:div w:id="1825076615">
                  <w:marLeft w:val="0"/>
                  <w:marRight w:val="0"/>
                  <w:marTop w:val="0"/>
                  <w:marBottom w:val="0"/>
                  <w:divBdr>
                    <w:top w:val="none" w:sz="0" w:space="0" w:color="auto"/>
                    <w:left w:val="none" w:sz="0" w:space="0" w:color="auto"/>
                    <w:bottom w:val="none" w:sz="0" w:space="0" w:color="auto"/>
                    <w:right w:val="none" w:sz="0" w:space="0" w:color="auto"/>
                  </w:divBdr>
                </w:div>
                <w:div w:id="1838300169">
                  <w:marLeft w:val="0"/>
                  <w:marRight w:val="0"/>
                  <w:marTop w:val="0"/>
                  <w:marBottom w:val="0"/>
                  <w:divBdr>
                    <w:top w:val="none" w:sz="0" w:space="0" w:color="auto"/>
                    <w:left w:val="none" w:sz="0" w:space="0" w:color="auto"/>
                    <w:bottom w:val="none" w:sz="0" w:space="0" w:color="auto"/>
                    <w:right w:val="none" w:sz="0" w:space="0" w:color="auto"/>
                  </w:divBdr>
                </w:div>
                <w:div w:id="746998678">
                  <w:marLeft w:val="0"/>
                  <w:marRight w:val="0"/>
                  <w:marTop w:val="0"/>
                  <w:marBottom w:val="0"/>
                  <w:divBdr>
                    <w:top w:val="none" w:sz="0" w:space="0" w:color="auto"/>
                    <w:left w:val="none" w:sz="0" w:space="0" w:color="auto"/>
                    <w:bottom w:val="none" w:sz="0" w:space="0" w:color="auto"/>
                    <w:right w:val="none" w:sz="0" w:space="0" w:color="auto"/>
                  </w:divBdr>
                </w:div>
                <w:div w:id="1755541648">
                  <w:marLeft w:val="0"/>
                  <w:marRight w:val="0"/>
                  <w:marTop w:val="0"/>
                  <w:marBottom w:val="0"/>
                  <w:divBdr>
                    <w:top w:val="none" w:sz="0" w:space="0" w:color="auto"/>
                    <w:left w:val="none" w:sz="0" w:space="0" w:color="auto"/>
                    <w:bottom w:val="none" w:sz="0" w:space="0" w:color="auto"/>
                    <w:right w:val="none" w:sz="0" w:space="0" w:color="auto"/>
                  </w:divBdr>
                </w:div>
                <w:div w:id="1850757791">
                  <w:marLeft w:val="0"/>
                  <w:marRight w:val="0"/>
                  <w:marTop w:val="0"/>
                  <w:marBottom w:val="0"/>
                  <w:divBdr>
                    <w:top w:val="none" w:sz="0" w:space="0" w:color="auto"/>
                    <w:left w:val="none" w:sz="0" w:space="0" w:color="auto"/>
                    <w:bottom w:val="none" w:sz="0" w:space="0" w:color="auto"/>
                    <w:right w:val="none" w:sz="0" w:space="0" w:color="auto"/>
                  </w:divBdr>
                </w:div>
                <w:div w:id="725878336">
                  <w:marLeft w:val="0"/>
                  <w:marRight w:val="0"/>
                  <w:marTop w:val="0"/>
                  <w:marBottom w:val="0"/>
                  <w:divBdr>
                    <w:top w:val="none" w:sz="0" w:space="0" w:color="auto"/>
                    <w:left w:val="none" w:sz="0" w:space="0" w:color="auto"/>
                    <w:bottom w:val="none" w:sz="0" w:space="0" w:color="auto"/>
                    <w:right w:val="none" w:sz="0" w:space="0" w:color="auto"/>
                  </w:divBdr>
                </w:div>
                <w:div w:id="1375928915">
                  <w:marLeft w:val="0"/>
                  <w:marRight w:val="0"/>
                  <w:marTop w:val="0"/>
                  <w:marBottom w:val="0"/>
                  <w:divBdr>
                    <w:top w:val="none" w:sz="0" w:space="0" w:color="auto"/>
                    <w:left w:val="none" w:sz="0" w:space="0" w:color="auto"/>
                    <w:bottom w:val="none" w:sz="0" w:space="0" w:color="auto"/>
                    <w:right w:val="none" w:sz="0" w:space="0" w:color="auto"/>
                  </w:divBdr>
                </w:div>
                <w:div w:id="939531175">
                  <w:marLeft w:val="0"/>
                  <w:marRight w:val="0"/>
                  <w:marTop w:val="0"/>
                  <w:marBottom w:val="0"/>
                  <w:divBdr>
                    <w:top w:val="none" w:sz="0" w:space="0" w:color="auto"/>
                    <w:left w:val="none" w:sz="0" w:space="0" w:color="auto"/>
                    <w:bottom w:val="none" w:sz="0" w:space="0" w:color="auto"/>
                    <w:right w:val="none" w:sz="0" w:space="0" w:color="auto"/>
                  </w:divBdr>
                </w:div>
                <w:div w:id="1666082377">
                  <w:marLeft w:val="0"/>
                  <w:marRight w:val="0"/>
                  <w:marTop w:val="0"/>
                  <w:marBottom w:val="0"/>
                  <w:divBdr>
                    <w:top w:val="none" w:sz="0" w:space="0" w:color="auto"/>
                    <w:left w:val="none" w:sz="0" w:space="0" w:color="auto"/>
                    <w:bottom w:val="none" w:sz="0" w:space="0" w:color="auto"/>
                    <w:right w:val="none" w:sz="0" w:space="0" w:color="auto"/>
                  </w:divBdr>
                </w:div>
                <w:div w:id="712577147">
                  <w:marLeft w:val="0"/>
                  <w:marRight w:val="0"/>
                  <w:marTop w:val="0"/>
                  <w:marBottom w:val="0"/>
                  <w:divBdr>
                    <w:top w:val="none" w:sz="0" w:space="0" w:color="auto"/>
                    <w:left w:val="none" w:sz="0" w:space="0" w:color="auto"/>
                    <w:bottom w:val="none" w:sz="0" w:space="0" w:color="auto"/>
                    <w:right w:val="none" w:sz="0" w:space="0" w:color="auto"/>
                  </w:divBdr>
                </w:div>
                <w:div w:id="1228763984">
                  <w:marLeft w:val="0"/>
                  <w:marRight w:val="0"/>
                  <w:marTop w:val="0"/>
                  <w:marBottom w:val="0"/>
                  <w:divBdr>
                    <w:top w:val="none" w:sz="0" w:space="0" w:color="auto"/>
                    <w:left w:val="none" w:sz="0" w:space="0" w:color="auto"/>
                    <w:bottom w:val="none" w:sz="0" w:space="0" w:color="auto"/>
                    <w:right w:val="none" w:sz="0" w:space="0" w:color="auto"/>
                  </w:divBdr>
                </w:div>
                <w:div w:id="1754620602">
                  <w:marLeft w:val="0"/>
                  <w:marRight w:val="0"/>
                  <w:marTop w:val="0"/>
                  <w:marBottom w:val="0"/>
                  <w:divBdr>
                    <w:top w:val="none" w:sz="0" w:space="0" w:color="auto"/>
                    <w:left w:val="none" w:sz="0" w:space="0" w:color="auto"/>
                    <w:bottom w:val="none" w:sz="0" w:space="0" w:color="auto"/>
                    <w:right w:val="none" w:sz="0" w:space="0" w:color="auto"/>
                  </w:divBdr>
                </w:div>
                <w:div w:id="646206460">
                  <w:marLeft w:val="0"/>
                  <w:marRight w:val="0"/>
                  <w:marTop w:val="0"/>
                  <w:marBottom w:val="0"/>
                  <w:divBdr>
                    <w:top w:val="none" w:sz="0" w:space="0" w:color="auto"/>
                    <w:left w:val="none" w:sz="0" w:space="0" w:color="auto"/>
                    <w:bottom w:val="none" w:sz="0" w:space="0" w:color="auto"/>
                    <w:right w:val="none" w:sz="0" w:space="0" w:color="auto"/>
                  </w:divBdr>
                </w:div>
                <w:div w:id="338123394">
                  <w:marLeft w:val="0"/>
                  <w:marRight w:val="0"/>
                  <w:marTop w:val="0"/>
                  <w:marBottom w:val="0"/>
                  <w:divBdr>
                    <w:top w:val="none" w:sz="0" w:space="0" w:color="auto"/>
                    <w:left w:val="none" w:sz="0" w:space="0" w:color="auto"/>
                    <w:bottom w:val="none" w:sz="0" w:space="0" w:color="auto"/>
                    <w:right w:val="none" w:sz="0" w:space="0" w:color="auto"/>
                  </w:divBdr>
                </w:div>
                <w:div w:id="1110665553">
                  <w:marLeft w:val="0"/>
                  <w:marRight w:val="0"/>
                  <w:marTop w:val="0"/>
                  <w:marBottom w:val="0"/>
                  <w:divBdr>
                    <w:top w:val="none" w:sz="0" w:space="0" w:color="auto"/>
                    <w:left w:val="none" w:sz="0" w:space="0" w:color="auto"/>
                    <w:bottom w:val="none" w:sz="0" w:space="0" w:color="auto"/>
                    <w:right w:val="none" w:sz="0" w:space="0" w:color="auto"/>
                  </w:divBdr>
                </w:div>
                <w:div w:id="2144273520">
                  <w:marLeft w:val="0"/>
                  <w:marRight w:val="0"/>
                  <w:marTop w:val="0"/>
                  <w:marBottom w:val="0"/>
                  <w:divBdr>
                    <w:top w:val="none" w:sz="0" w:space="0" w:color="auto"/>
                    <w:left w:val="none" w:sz="0" w:space="0" w:color="auto"/>
                    <w:bottom w:val="none" w:sz="0" w:space="0" w:color="auto"/>
                    <w:right w:val="none" w:sz="0" w:space="0" w:color="auto"/>
                  </w:divBdr>
                </w:div>
                <w:div w:id="1092968218">
                  <w:marLeft w:val="0"/>
                  <w:marRight w:val="0"/>
                  <w:marTop w:val="0"/>
                  <w:marBottom w:val="0"/>
                  <w:divBdr>
                    <w:top w:val="none" w:sz="0" w:space="0" w:color="auto"/>
                    <w:left w:val="none" w:sz="0" w:space="0" w:color="auto"/>
                    <w:bottom w:val="none" w:sz="0" w:space="0" w:color="auto"/>
                    <w:right w:val="none" w:sz="0" w:space="0" w:color="auto"/>
                  </w:divBdr>
                </w:div>
                <w:div w:id="39813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399608">
          <w:marLeft w:val="0"/>
          <w:marRight w:val="0"/>
          <w:marTop w:val="15"/>
          <w:marBottom w:val="0"/>
          <w:divBdr>
            <w:top w:val="none" w:sz="0" w:space="0" w:color="auto"/>
            <w:left w:val="none" w:sz="0" w:space="0" w:color="auto"/>
            <w:bottom w:val="none" w:sz="0" w:space="0" w:color="auto"/>
            <w:right w:val="none" w:sz="0" w:space="0" w:color="auto"/>
          </w:divBdr>
          <w:divsChild>
            <w:div w:id="133764898">
              <w:marLeft w:val="0"/>
              <w:marRight w:val="0"/>
              <w:marTop w:val="0"/>
              <w:marBottom w:val="0"/>
              <w:divBdr>
                <w:top w:val="none" w:sz="0" w:space="0" w:color="auto"/>
                <w:left w:val="none" w:sz="0" w:space="0" w:color="auto"/>
                <w:bottom w:val="none" w:sz="0" w:space="0" w:color="auto"/>
                <w:right w:val="none" w:sz="0" w:space="0" w:color="auto"/>
              </w:divBdr>
              <w:divsChild>
                <w:div w:id="2043171159">
                  <w:marLeft w:val="0"/>
                  <w:marRight w:val="0"/>
                  <w:marTop w:val="0"/>
                  <w:marBottom w:val="0"/>
                  <w:divBdr>
                    <w:top w:val="none" w:sz="0" w:space="0" w:color="auto"/>
                    <w:left w:val="none" w:sz="0" w:space="0" w:color="auto"/>
                    <w:bottom w:val="none" w:sz="0" w:space="0" w:color="auto"/>
                    <w:right w:val="none" w:sz="0" w:space="0" w:color="auto"/>
                  </w:divBdr>
                </w:div>
                <w:div w:id="614681434">
                  <w:marLeft w:val="0"/>
                  <w:marRight w:val="0"/>
                  <w:marTop w:val="0"/>
                  <w:marBottom w:val="0"/>
                  <w:divBdr>
                    <w:top w:val="none" w:sz="0" w:space="0" w:color="auto"/>
                    <w:left w:val="none" w:sz="0" w:space="0" w:color="auto"/>
                    <w:bottom w:val="none" w:sz="0" w:space="0" w:color="auto"/>
                    <w:right w:val="none" w:sz="0" w:space="0" w:color="auto"/>
                  </w:divBdr>
                </w:div>
                <w:div w:id="1701928638">
                  <w:marLeft w:val="0"/>
                  <w:marRight w:val="0"/>
                  <w:marTop w:val="0"/>
                  <w:marBottom w:val="0"/>
                  <w:divBdr>
                    <w:top w:val="none" w:sz="0" w:space="0" w:color="auto"/>
                    <w:left w:val="none" w:sz="0" w:space="0" w:color="auto"/>
                    <w:bottom w:val="none" w:sz="0" w:space="0" w:color="auto"/>
                    <w:right w:val="none" w:sz="0" w:space="0" w:color="auto"/>
                  </w:divBdr>
                </w:div>
                <w:div w:id="1016082652">
                  <w:marLeft w:val="0"/>
                  <w:marRight w:val="0"/>
                  <w:marTop w:val="0"/>
                  <w:marBottom w:val="0"/>
                  <w:divBdr>
                    <w:top w:val="none" w:sz="0" w:space="0" w:color="auto"/>
                    <w:left w:val="none" w:sz="0" w:space="0" w:color="auto"/>
                    <w:bottom w:val="none" w:sz="0" w:space="0" w:color="auto"/>
                    <w:right w:val="none" w:sz="0" w:space="0" w:color="auto"/>
                  </w:divBdr>
                </w:div>
                <w:div w:id="2034527637">
                  <w:marLeft w:val="0"/>
                  <w:marRight w:val="0"/>
                  <w:marTop w:val="0"/>
                  <w:marBottom w:val="0"/>
                  <w:divBdr>
                    <w:top w:val="none" w:sz="0" w:space="0" w:color="auto"/>
                    <w:left w:val="none" w:sz="0" w:space="0" w:color="auto"/>
                    <w:bottom w:val="none" w:sz="0" w:space="0" w:color="auto"/>
                    <w:right w:val="none" w:sz="0" w:space="0" w:color="auto"/>
                  </w:divBdr>
                </w:div>
                <w:div w:id="423187856">
                  <w:marLeft w:val="0"/>
                  <w:marRight w:val="0"/>
                  <w:marTop w:val="0"/>
                  <w:marBottom w:val="0"/>
                  <w:divBdr>
                    <w:top w:val="none" w:sz="0" w:space="0" w:color="auto"/>
                    <w:left w:val="none" w:sz="0" w:space="0" w:color="auto"/>
                    <w:bottom w:val="none" w:sz="0" w:space="0" w:color="auto"/>
                    <w:right w:val="none" w:sz="0" w:space="0" w:color="auto"/>
                  </w:divBdr>
                </w:div>
                <w:div w:id="525220585">
                  <w:marLeft w:val="0"/>
                  <w:marRight w:val="0"/>
                  <w:marTop w:val="0"/>
                  <w:marBottom w:val="0"/>
                  <w:divBdr>
                    <w:top w:val="none" w:sz="0" w:space="0" w:color="auto"/>
                    <w:left w:val="none" w:sz="0" w:space="0" w:color="auto"/>
                    <w:bottom w:val="none" w:sz="0" w:space="0" w:color="auto"/>
                    <w:right w:val="none" w:sz="0" w:space="0" w:color="auto"/>
                  </w:divBdr>
                </w:div>
                <w:div w:id="592248913">
                  <w:marLeft w:val="0"/>
                  <w:marRight w:val="0"/>
                  <w:marTop w:val="0"/>
                  <w:marBottom w:val="0"/>
                  <w:divBdr>
                    <w:top w:val="none" w:sz="0" w:space="0" w:color="auto"/>
                    <w:left w:val="none" w:sz="0" w:space="0" w:color="auto"/>
                    <w:bottom w:val="none" w:sz="0" w:space="0" w:color="auto"/>
                    <w:right w:val="none" w:sz="0" w:space="0" w:color="auto"/>
                  </w:divBdr>
                </w:div>
                <w:div w:id="67681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710762">
      <w:bodyDiv w:val="1"/>
      <w:marLeft w:val="0"/>
      <w:marRight w:val="0"/>
      <w:marTop w:val="0"/>
      <w:marBottom w:val="0"/>
      <w:divBdr>
        <w:top w:val="none" w:sz="0" w:space="0" w:color="auto"/>
        <w:left w:val="none" w:sz="0" w:space="0" w:color="auto"/>
        <w:bottom w:val="none" w:sz="0" w:space="0" w:color="auto"/>
        <w:right w:val="none" w:sz="0" w:space="0" w:color="auto"/>
      </w:divBdr>
    </w:div>
    <w:div w:id="1717661173">
      <w:bodyDiv w:val="1"/>
      <w:marLeft w:val="0"/>
      <w:marRight w:val="0"/>
      <w:marTop w:val="0"/>
      <w:marBottom w:val="0"/>
      <w:divBdr>
        <w:top w:val="none" w:sz="0" w:space="0" w:color="auto"/>
        <w:left w:val="none" w:sz="0" w:space="0" w:color="auto"/>
        <w:bottom w:val="none" w:sz="0" w:space="0" w:color="auto"/>
        <w:right w:val="none" w:sz="0" w:space="0" w:color="auto"/>
      </w:divBdr>
    </w:div>
    <w:div w:id="1919245065">
      <w:bodyDiv w:val="1"/>
      <w:marLeft w:val="0"/>
      <w:marRight w:val="0"/>
      <w:marTop w:val="0"/>
      <w:marBottom w:val="0"/>
      <w:divBdr>
        <w:top w:val="none" w:sz="0" w:space="0" w:color="auto"/>
        <w:left w:val="none" w:sz="0" w:space="0" w:color="auto"/>
        <w:bottom w:val="none" w:sz="0" w:space="0" w:color="auto"/>
        <w:right w:val="none" w:sz="0" w:space="0" w:color="auto"/>
      </w:divBdr>
      <w:divsChild>
        <w:div w:id="1256207852">
          <w:marLeft w:val="0"/>
          <w:marRight w:val="0"/>
          <w:marTop w:val="15"/>
          <w:marBottom w:val="0"/>
          <w:divBdr>
            <w:top w:val="none" w:sz="0" w:space="0" w:color="auto"/>
            <w:left w:val="none" w:sz="0" w:space="0" w:color="auto"/>
            <w:bottom w:val="none" w:sz="0" w:space="0" w:color="auto"/>
            <w:right w:val="none" w:sz="0" w:space="0" w:color="auto"/>
          </w:divBdr>
          <w:divsChild>
            <w:div w:id="1477919951">
              <w:marLeft w:val="0"/>
              <w:marRight w:val="0"/>
              <w:marTop w:val="0"/>
              <w:marBottom w:val="0"/>
              <w:divBdr>
                <w:top w:val="none" w:sz="0" w:space="0" w:color="auto"/>
                <w:left w:val="none" w:sz="0" w:space="0" w:color="auto"/>
                <w:bottom w:val="none" w:sz="0" w:space="0" w:color="auto"/>
                <w:right w:val="none" w:sz="0" w:space="0" w:color="auto"/>
              </w:divBdr>
              <w:divsChild>
                <w:div w:id="2061437299">
                  <w:marLeft w:val="0"/>
                  <w:marRight w:val="0"/>
                  <w:marTop w:val="0"/>
                  <w:marBottom w:val="0"/>
                  <w:divBdr>
                    <w:top w:val="none" w:sz="0" w:space="0" w:color="auto"/>
                    <w:left w:val="none" w:sz="0" w:space="0" w:color="auto"/>
                    <w:bottom w:val="none" w:sz="0" w:space="0" w:color="auto"/>
                    <w:right w:val="none" w:sz="0" w:space="0" w:color="auto"/>
                  </w:divBdr>
                </w:div>
                <w:div w:id="18623588">
                  <w:marLeft w:val="0"/>
                  <w:marRight w:val="0"/>
                  <w:marTop w:val="0"/>
                  <w:marBottom w:val="0"/>
                  <w:divBdr>
                    <w:top w:val="none" w:sz="0" w:space="0" w:color="auto"/>
                    <w:left w:val="none" w:sz="0" w:space="0" w:color="auto"/>
                    <w:bottom w:val="none" w:sz="0" w:space="0" w:color="auto"/>
                    <w:right w:val="none" w:sz="0" w:space="0" w:color="auto"/>
                  </w:divBdr>
                </w:div>
                <w:div w:id="211423085">
                  <w:marLeft w:val="0"/>
                  <w:marRight w:val="0"/>
                  <w:marTop w:val="0"/>
                  <w:marBottom w:val="0"/>
                  <w:divBdr>
                    <w:top w:val="none" w:sz="0" w:space="0" w:color="auto"/>
                    <w:left w:val="none" w:sz="0" w:space="0" w:color="auto"/>
                    <w:bottom w:val="none" w:sz="0" w:space="0" w:color="auto"/>
                    <w:right w:val="none" w:sz="0" w:space="0" w:color="auto"/>
                  </w:divBdr>
                </w:div>
                <w:div w:id="1228028293">
                  <w:marLeft w:val="0"/>
                  <w:marRight w:val="0"/>
                  <w:marTop w:val="0"/>
                  <w:marBottom w:val="0"/>
                  <w:divBdr>
                    <w:top w:val="none" w:sz="0" w:space="0" w:color="auto"/>
                    <w:left w:val="none" w:sz="0" w:space="0" w:color="auto"/>
                    <w:bottom w:val="none" w:sz="0" w:space="0" w:color="auto"/>
                    <w:right w:val="none" w:sz="0" w:space="0" w:color="auto"/>
                  </w:divBdr>
                </w:div>
                <w:div w:id="973750607">
                  <w:marLeft w:val="0"/>
                  <w:marRight w:val="0"/>
                  <w:marTop w:val="0"/>
                  <w:marBottom w:val="0"/>
                  <w:divBdr>
                    <w:top w:val="none" w:sz="0" w:space="0" w:color="auto"/>
                    <w:left w:val="none" w:sz="0" w:space="0" w:color="auto"/>
                    <w:bottom w:val="none" w:sz="0" w:space="0" w:color="auto"/>
                    <w:right w:val="none" w:sz="0" w:space="0" w:color="auto"/>
                  </w:divBdr>
                </w:div>
                <w:div w:id="223489542">
                  <w:marLeft w:val="0"/>
                  <w:marRight w:val="0"/>
                  <w:marTop w:val="0"/>
                  <w:marBottom w:val="0"/>
                  <w:divBdr>
                    <w:top w:val="none" w:sz="0" w:space="0" w:color="auto"/>
                    <w:left w:val="none" w:sz="0" w:space="0" w:color="auto"/>
                    <w:bottom w:val="none" w:sz="0" w:space="0" w:color="auto"/>
                    <w:right w:val="none" w:sz="0" w:space="0" w:color="auto"/>
                  </w:divBdr>
                </w:div>
                <w:div w:id="1070736261">
                  <w:marLeft w:val="0"/>
                  <w:marRight w:val="0"/>
                  <w:marTop w:val="0"/>
                  <w:marBottom w:val="0"/>
                  <w:divBdr>
                    <w:top w:val="none" w:sz="0" w:space="0" w:color="auto"/>
                    <w:left w:val="none" w:sz="0" w:space="0" w:color="auto"/>
                    <w:bottom w:val="none" w:sz="0" w:space="0" w:color="auto"/>
                    <w:right w:val="none" w:sz="0" w:space="0" w:color="auto"/>
                  </w:divBdr>
                </w:div>
                <w:div w:id="752630340">
                  <w:marLeft w:val="0"/>
                  <w:marRight w:val="0"/>
                  <w:marTop w:val="0"/>
                  <w:marBottom w:val="0"/>
                  <w:divBdr>
                    <w:top w:val="none" w:sz="0" w:space="0" w:color="auto"/>
                    <w:left w:val="none" w:sz="0" w:space="0" w:color="auto"/>
                    <w:bottom w:val="none" w:sz="0" w:space="0" w:color="auto"/>
                    <w:right w:val="none" w:sz="0" w:space="0" w:color="auto"/>
                  </w:divBdr>
                </w:div>
                <w:div w:id="1837182281">
                  <w:marLeft w:val="0"/>
                  <w:marRight w:val="0"/>
                  <w:marTop w:val="0"/>
                  <w:marBottom w:val="0"/>
                  <w:divBdr>
                    <w:top w:val="none" w:sz="0" w:space="0" w:color="auto"/>
                    <w:left w:val="none" w:sz="0" w:space="0" w:color="auto"/>
                    <w:bottom w:val="none" w:sz="0" w:space="0" w:color="auto"/>
                    <w:right w:val="none" w:sz="0" w:space="0" w:color="auto"/>
                  </w:divBdr>
                </w:div>
                <w:div w:id="1454522127">
                  <w:marLeft w:val="0"/>
                  <w:marRight w:val="0"/>
                  <w:marTop w:val="0"/>
                  <w:marBottom w:val="0"/>
                  <w:divBdr>
                    <w:top w:val="none" w:sz="0" w:space="0" w:color="auto"/>
                    <w:left w:val="none" w:sz="0" w:space="0" w:color="auto"/>
                    <w:bottom w:val="none" w:sz="0" w:space="0" w:color="auto"/>
                    <w:right w:val="none" w:sz="0" w:space="0" w:color="auto"/>
                  </w:divBdr>
                </w:div>
                <w:div w:id="1204438244">
                  <w:marLeft w:val="0"/>
                  <w:marRight w:val="0"/>
                  <w:marTop w:val="0"/>
                  <w:marBottom w:val="0"/>
                  <w:divBdr>
                    <w:top w:val="none" w:sz="0" w:space="0" w:color="auto"/>
                    <w:left w:val="none" w:sz="0" w:space="0" w:color="auto"/>
                    <w:bottom w:val="none" w:sz="0" w:space="0" w:color="auto"/>
                    <w:right w:val="none" w:sz="0" w:space="0" w:color="auto"/>
                  </w:divBdr>
                </w:div>
                <w:div w:id="184248792">
                  <w:marLeft w:val="0"/>
                  <w:marRight w:val="0"/>
                  <w:marTop w:val="0"/>
                  <w:marBottom w:val="0"/>
                  <w:divBdr>
                    <w:top w:val="none" w:sz="0" w:space="0" w:color="auto"/>
                    <w:left w:val="none" w:sz="0" w:space="0" w:color="auto"/>
                    <w:bottom w:val="none" w:sz="0" w:space="0" w:color="auto"/>
                    <w:right w:val="none" w:sz="0" w:space="0" w:color="auto"/>
                  </w:divBdr>
                </w:div>
                <w:div w:id="835732785">
                  <w:marLeft w:val="0"/>
                  <w:marRight w:val="0"/>
                  <w:marTop w:val="0"/>
                  <w:marBottom w:val="0"/>
                  <w:divBdr>
                    <w:top w:val="none" w:sz="0" w:space="0" w:color="auto"/>
                    <w:left w:val="none" w:sz="0" w:space="0" w:color="auto"/>
                    <w:bottom w:val="none" w:sz="0" w:space="0" w:color="auto"/>
                    <w:right w:val="none" w:sz="0" w:space="0" w:color="auto"/>
                  </w:divBdr>
                </w:div>
                <w:div w:id="348682748">
                  <w:marLeft w:val="0"/>
                  <w:marRight w:val="0"/>
                  <w:marTop w:val="0"/>
                  <w:marBottom w:val="0"/>
                  <w:divBdr>
                    <w:top w:val="none" w:sz="0" w:space="0" w:color="auto"/>
                    <w:left w:val="none" w:sz="0" w:space="0" w:color="auto"/>
                    <w:bottom w:val="none" w:sz="0" w:space="0" w:color="auto"/>
                    <w:right w:val="none" w:sz="0" w:space="0" w:color="auto"/>
                  </w:divBdr>
                </w:div>
                <w:div w:id="1471360334">
                  <w:marLeft w:val="0"/>
                  <w:marRight w:val="0"/>
                  <w:marTop w:val="0"/>
                  <w:marBottom w:val="0"/>
                  <w:divBdr>
                    <w:top w:val="none" w:sz="0" w:space="0" w:color="auto"/>
                    <w:left w:val="none" w:sz="0" w:space="0" w:color="auto"/>
                    <w:bottom w:val="none" w:sz="0" w:space="0" w:color="auto"/>
                    <w:right w:val="none" w:sz="0" w:space="0" w:color="auto"/>
                  </w:divBdr>
                </w:div>
                <w:div w:id="570696985">
                  <w:marLeft w:val="0"/>
                  <w:marRight w:val="0"/>
                  <w:marTop w:val="0"/>
                  <w:marBottom w:val="0"/>
                  <w:divBdr>
                    <w:top w:val="none" w:sz="0" w:space="0" w:color="auto"/>
                    <w:left w:val="none" w:sz="0" w:space="0" w:color="auto"/>
                    <w:bottom w:val="none" w:sz="0" w:space="0" w:color="auto"/>
                    <w:right w:val="none" w:sz="0" w:space="0" w:color="auto"/>
                  </w:divBdr>
                </w:div>
                <w:div w:id="1035614481">
                  <w:marLeft w:val="0"/>
                  <w:marRight w:val="0"/>
                  <w:marTop w:val="0"/>
                  <w:marBottom w:val="0"/>
                  <w:divBdr>
                    <w:top w:val="none" w:sz="0" w:space="0" w:color="auto"/>
                    <w:left w:val="none" w:sz="0" w:space="0" w:color="auto"/>
                    <w:bottom w:val="none" w:sz="0" w:space="0" w:color="auto"/>
                    <w:right w:val="none" w:sz="0" w:space="0" w:color="auto"/>
                  </w:divBdr>
                </w:div>
                <w:div w:id="1797527502">
                  <w:marLeft w:val="0"/>
                  <w:marRight w:val="0"/>
                  <w:marTop w:val="0"/>
                  <w:marBottom w:val="0"/>
                  <w:divBdr>
                    <w:top w:val="none" w:sz="0" w:space="0" w:color="auto"/>
                    <w:left w:val="none" w:sz="0" w:space="0" w:color="auto"/>
                    <w:bottom w:val="none" w:sz="0" w:space="0" w:color="auto"/>
                    <w:right w:val="none" w:sz="0" w:space="0" w:color="auto"/>
                  </w:divBdr>
                </w:div>
                <w:div w:id="1480685274">
                  <w:marLeft w:val="0"/>
                  <w:marRight w:val="0"/>
                  <w:marTop w:val="0"/>
                  <w:marBottom w:val="0"/>
                  <w:divBdr>
                    <w:top w:val="none" w:sz="0" w:space="0" w:color="auto"/>
                    <w:left w:val="none" w:sz="0" w:space="0" w:color="auto"/>
                    <w:bottom w:val="none" w:sz="0" w:space="0" w:color="auto"/>
                    <w:right w:val="none" w:sz="0" w:space="0" w:color="auto"/>
                  </w:divBdr>
                </w:div>
                <w:div w:id="985671761">
                  <w:marLeft w:val="0"/>
                  <w:marRight w:val="0"/>
                  <w:marTop w:val="0"/>
                  <w:marBottom w:val="0"/>
                  <w:divBdr>
                    <w:top w:val="none" w:sz="0" w:space="0" w:color="auto"/>
                    <w:left w:val="none" w:sz="0" w:space="0" w:color="auto"/>
                    <w:bottom w:val="none" w:sz="0" w:space="0" w:color="auto"/>
                    <w:right w:val="none" w:sz="0" w:space="0" w:color="auto"/>
                  </w:divBdr>
                </w:div>
                <w:div w:id="1180048282">
                  <w:marLeft w:val="0"/>
                  <w:marRight w:val="0"/>
                  <w:marTop w:val="0"/>
                  <w:marBottom w:val="0"/>
                  <w:divBdr>
                    <w:top w:val="none" w:sz="0" w:space="0" w:color="auto"/>
                    <w:left w:val="none" w:sz="0" w:space="0" w:color="auto"/>
                    <w:bottom w:val="none" w:sz="0" w:space="0" w:color="auto"/>
                    <w:right w:val="none" w:sz="0" w:space="0" w:color="auto"/>
                  </w:divBdr>
                </w:div>
                <w:div w:id="2110735953">
                  <w:marLeft w:val="0"/>
                  <w:marRight w:val="0"/>
                  <w:marTop w:val="0"/>
                  <w:marBottom w:val="0"/>
                  <w:divBdr>
                    <w:top w:val="none" w:sz="0" w:space="0" w:color="auto"/>
                    <w:left w:val="none" w:sz="0" w:space="0" w:color="auto"/>
                    <w:bottom w:val="none" w:sz="0" w:space="0" w:color="auto"/>
                    <w:right w:val="none" w:sz="0" w:space="0" w:color="auto"/>
                  </w:divBdr>
                </w:div>
                <w:div w:id="642079064">
                  <w:marLeft w:val="0"/>
                  <w:marRight w:val="0"/>
                  <w:marTop w:val="0"/>
                  <w:marBottom w:val="0"/>
                  <w:divBdr>
                    <w:top w:val="none" w:sz="0" w:space="0" w:color="auto"/>
                    <w:left w:val="none" w:sz="0" w:space="0" w:color="auto"/>
                    <w:bottom w:val="none" w:sz="0" w:space="0" w:color="auto"/>
                    <w:right w:val="none" w:sz="0" w:space="0" w:color="auto"/>
                  </w:divBdr>
                </w:div>
                <w:div w:id="430665395">
                  <w:marLeft w:val="0"/>
                  <w:marRight w:val="0"/>
                  <w:marTop w:val="0"/>
                  <w:marBottom w:val="0"/>
                  <w:divBdr>
                    <w:top w:val="none" w:sz="0" w:space="0" w:color="auto"/>
                    <w:left w:val="none" w:sz="0" w:space="0" w:color="auto"/>
                    <w:bottom w:val="none" w:sz="0" w:space="0" w:color="auto"/>
                    <w:right w:val="none" w:sz="0" w:space="0" w:color="auto"/>
                  </w:divBdr>
                </w:div>
                <w:div w:id="1812676418">
                  <w:marLeft w:val="0"/>
                  <w:marRight w:val="0"/>
                  <w:marTop w:val="0"/>
                  <w:marBottom w:val="0"/>
                  <w:divBdr>
                    <w:top w:val="none" w:sz="0" w:space="0" w:color="auto"/>
                    <w:left w:val="none" w:sz="0" w:space="0" w:color="auto"/>
                    <w:bottom w:val="none" w:sz="0" w:space="0" w:color="auto"/>
                    <w:right w:val="none" w:sz="0" w:space="0" w:color="auto"/>
                  </w:divBdr>
                </w:div>
                <w:div w:id="1374160035">
                  <w:marLeft w:val="0"/>
                  <w:marRight w:val="0"/>
                  <w:marTop w:val="0"/>
                  <w:marBottom w:val="0"/>
                  <w:divBdr>
                    <w:top w:val="none" w:sz="0" w:space="0" w:color="auto"/>
                    <w:left w:val="none" w:sz="0" w:space="0" w:color="auto"/>
                    <w:bottom w:val="none" w:sz="0" w:space="0" w:color="auto"/>
                    <w:right w:val="none" w:sz="0" w:space="0" w:color="auto"/>
                  </w:divBdr>
                </w:div>
                <w:div w:id="1770999284">
                  <w:marLeft w:val="0"/>
                  <w:marRight w:val="0"/>
                  <w:marTop w:val="0"/>
                  <w:marBottom w:val="0"/>
                  <w:divBdr>
                    <w:top w:val="none" w:sz="0" w:space="0" w:color="auto"/>
                    <w:left w:val="none" w:sz="0" w:space="0" w:color="auto"/>
                    <w:bottom w:val="none" w:sz="0" w:space="0" w:color="auto"/>
                    <w:right w:val="none" w:sz="0" w:space="0" w:color="auto"/>
                  </w:divBdr>
                </w:div>
                <w:div w:id="594244605">
                  <w:marLeft w:val="0"/>
                  <w:marRight w:val="0"/>
                  <w:marTop w:val="0"/>
                  <w:marBottom w:val="0"/>
                  <w:divBdr>
                    <w:top w:val="none" w:sz="0" w:space="0" w:color="auto"/>
                    <w:left w:val="none" w:sz="0" w:space="0" w:color="auto"/>
                    <w:bottom w:val="none" w:sz="0" w:space="0" w:color="auto"/>
                    <w:right w:val="none" w:sz="0" w:space="0" w:color="auto"/>
                  </w:divBdr>
                </w:div>
                <w:div w:id="1216165221">
                  <w:marLeft w:val="0"/>
                  <w:marRight w:val="0"/>
                  <w:marTop w:val="0"/>
                  <w:marBottom w:val="0"/>
                  <w:divBdr>
                    <w:top w:val="none" w:sz="0" w:space="0" w:color="auto"/>
                    <w:left w:val="none" w:sz="0" w:space="0" w:color="auto"/>
                    <w:bottom w:val="none" w:sz="0" w:space="0" w:color="auto"/>
                    <w:right w:val="none" w:sz="0" w:space="0" w:color="auto"/>
                  </w:divBdr>
                </w:div>
                <w:div w:id="12003382">
                  <w:marLeft w:val="0"/>
                  <w:marRight w:val="0"/>
                  <w:marTop w:val="0"/>
                  <w:marBottom w:val="0"/>
                  <w:divBdr>
                    <w:top w:val="none" w:sz="0" w:space="0" w:color="auto"/>
                    <w:left w:val="none" w:sz="0" w:space="0" w:color="auto"/>
                    <w:bottom w:val="none" w:sz="0" w:space="0" w:color="auto"/>
                    <w:right w:val="none" w:sz="0" w:space="0" w:color="auto"/>
                  </w:divBdr>
                </w:div>
                <w:div w:id="1074283872">
                  <w:marLeft w:val="0"/>
                  <w:marRight w:val="0"/>
                  <w:marTop w:val="0"/>
                  <w:marBottom w:val="0"/>
                  <w:divBdr>
                    <w:top w:val="none" w:sz="0" w:space="0" w:color="auto"/>
                    <w:left w:val="none" w:sz="0" w:space="0" w:color="auto"/>
                    <w:bottom w:val="none" w:sz="0" w:space="0" w:color="auto"/>
                    <w:right w:val="none" w:sz="0" w:space="0" w:color="auto"/>
                  </w:divBdr>
                </w:div>
                <w:div w:id="88233563">
                  <w:marLeft w:val="0"/>
                  <w:marRight w:val="0"/>
                  <w:marTop w:val="0"/>
                  <w:marBottom w:val="0"/>
                  <w:divBdr>
                    <w:top w:val="none" w:sz="0" w:space="0" w:color="auto"/>
                    <w:left w:val="none" w:sz="0" w:space="0" w:color="auto"/>
                    <w:bottom w:val="none" w:sz="0" w:space="0" w:color="auto"/>
                    <w:right w:val="none" w:sz="0" w:space="0" w:color="auto"/>
                  </w:divBdr>
                </w:div>
                <w:div w:id="1948004094">
                  <w:marLeft w:val="0"/>
                  <w:marRight w:val="0"/>
                  <w:marTop w:val="0"/>
                  <w:marBottom w:val="0"/>
                  <w:divBdr>
                    <w:top w:val="none" w:sz="0" w:space="0" w:color="auto"/>
                    <w:left w:val="none" w:sz="0" w:space="0" w:color="auto"/>
                    <w:bottom w:val="none" w:sz="0" w:space="0" w:color="auto"/>
                    <w:right w:val="none" w:sz="0" w:space="0" w:color="auto"/>
                  </w:divBdr>
                </w:div>
                <w:div w:id="1663191985">
                  <w:marLeft w:val="0"/>
                  <w:marRight w:val="0"/>
                  <w:marTop w:val="0"/>
                  <w:marBottom w:val="0"/>
                  <w:divBdr>
                    <w:top w:val="none" w:sz="0" w:space="0" w:color="auto"/>
                    <w:left w:val="none" w:sz="0" w:space="0" w:color="auto"/>
                    <w:bottom w:val="none" w:sz="0" w:space="0" w:color="auto"/>
                    <w:right w:val="none" w:sz="0" w:space="0" w:color="auto"/>
                  </w:divBdr>
                </w:div>
                <w:div w:id="1603148057">
                  <w:marLeft w:val="0"/>
                  <w:marRight w:val="0"/>
                  <w:marTop w:val="0"/>
                  <w:marBottom w:val="0"/>
                  <w:divBdr>
                    <w:top w:val="none" w:sz="0" w:space="0" w:color="auto"/>
                    <w:left w:val="none" w:sz="0" w:space="0" w:color="auto"/>
                    <w:bottom w:val="none" w:sz="0" w:space="0" w:color="auto"/>
                    <w:right w:val="none" w:sz="0" w:space="0" w:color="auto"/>
                  </w:divBdr>
                </w:div>
                <w:div w:id="1961376655">
                  <w:marLeft w:val="0"/>
                  <w:marRight w:val="0"/>
                  <w:marTop w:val="0"/>
                  <w:marBottom w:val="0"/>
                  <w:divBdr>
                    <w:top w:val="none" w:sz="0" w:space="0" w:color="auto"/>
                    <w:left w:val="none" w:sz="0" w:space="0" w:color="auto"/>
                    <w:bottom w:val="none" w:sz="0" w:space="0" w:color="auto"/>
                    <w:right w:val="none" w:sz="0" w:space="0" w:color="auto"/>
                  </w:divBdr>
                </w:div>
                <w:div w:id="1731421387">
                  <w:marLeft w:val="0"/>
                  <w:marRight w:val="0"/>
                  <w:marTop w:val="0"/>
                  <w:marBottom w:val="0"/>
                  <w:divBdr>
                    <w:top w:val="none" w:sz="0" w:space="0" w:color="auto"/>
                    <w:left w:val="none" w:sz="0" w:space="0" w:color="auto"/>
                    <w:bottom w:val="none" w:sz="0" w:space="0" w:color="auto"/>
                    <w:right w:val="none" w:sz="0" w:space="0" w:color="auto"/>
                  </w:divBdr>
                </w:div>
                <w:div w:id="1844776022">
                  <w:marLeft w:val="0"/>
                  <w:marRight w:val="0"/>
                  <w:marTop w:val="0"/>
                  <w:marBottom w:val="0"/>
                  <w:divBdr>
                    <w:top w:val="none" w:sz="0" w:space="0" w:color="auto"/>
                    <w:left w:val="none" w:sz="0" w:space="0" w:color="auto"/>
                    <w:bottom w:val="none" w:sz="0" w:space="0" w:color="auto"/>
                    <w:right w:val="none" w:sz="0" w:space="0" w:color="auto"/>
                  </w:divBdr>
                </w:div>
                <w:div w:id="1423792687">
                  <w:marLeft w:val="0"/>
                  <w:marRight w:val="0"/>
                  <w:marTop w:val="0"/>
                  <w:marBottom w:val="0"/>
                  <w:divBdr>
                    <w:top w:val="none" w:sz="0" w:space="0" w:color="auto"/>
                    <w:left w:val="none" w:sz="0" w:space="0" w:color="auto"/>
                    <w:bottom w:val="none" w:sz="0" w:space="0" w:color="auto"/>
                    <w:right w:val="none" w:sz="0" w:space="0" w:color="auto"/>
                  </w:divBdr>
                </w:div>
                <w:div w:id="1445271638">
                  <w:marLeft w:val="0"/>
                  <w:marRight w:val="0"/>
                  <w:marTop w:val="0"/>
                  <w:marBottom w:val="0"/>
                  <w:divBdr>
                    <w:top w:val="none" w:sz="0" w:space="0" w:color="auto"/>
                    <w:left w:val="none" w:sz="0" w:space="0" w:color="auto"/>
                    <w:bottom w:val="none" w:sz="0" w:space="0" w:color="auto"/>
                    <w:right w:val="none" w:sz="0" w:space="0" w:color="auto"/>
                  </w:divBdr>
                </w:div>
                <w:div w:id="659890110">
                  <w:marLeft w:val="0"/>
                  <w:marRight w:val="0"/>
                  <w:marTop w:val="0"/>
                  <w:marBottom w:val="0"/>
                  <w:divBdr>
                    <w:top w:val="none" w:sz="0" w:space="0" w:color="auto"/>
                    <w:left w:val="none" w:sz="0" w:space="0" w:color="auto"/>
                    <w:bottom w:val="none" w:sz="0" w:space="0" w:color="auto"/>
                    <w:right w:val="none" w:sz="0" w:space="0" w:color="auto"/>
                  </w:divBdr>
                </w:div>
                <w:div w:id="1382678868">
                  <w:marLeft w:val="0"/>
                  <w:marRight w:val="0"/>
                  <w:marTop w:val="0"/>
                  <w:marBottom w:val="0"/>
                  <w:divBdr>
                    <w:top w:val="none" w:sz="0" w:space="0" w:color="auto"/>
                    <w:left w:val="none" w:sz="0" w:space="0" w:color="auto"/>
                    <w:bottom w:val="none" w:sz="0" w:space="0" w:color="auto"/>
                    <w:right w:val="none" w:sz="0" w:space="0" w:color="auto"/>
                  </w:divBdr>
                </w:div>
                <w:div w:id="164709248">
                  <w:marLeft w:val="0"/>
                  <w:marRight w:val="0"/>
                  <w:marTop w:val="0"/>
                  <w:marBottom w:val="0"/>
                  <w:divBdr>
                    <w:top w:val="none" w:sz="0" w:space="0" w:color="auto"/>
                    <w:left w:val="none" w:sz="0" w:space="0" w:color="auto"/>
                    <w:bottom w:val="none" w:sz="0" w:space="0" w:color="auto"/>
                    <w:right w:val="none" w:sz="0" w:space="0" w:color="auto"/>
                  </w:divBdr>
                </w:div>
                <w:div w:id="632830745">
                  <w:marLeft w:val="0"/>
                  <w:marRight w:val="0"/>
                  <w:marTop w:val="0"/>
                  <w:marBottom w:val="0"/>
                  <w:divBdr>
                    <w:top w:val="none" w:sz="0" w:space="0" w:color="auto"/>
                    <w:left w:val="none" w:sz="0" w:space="0" w:color="auto"/>
                    <w:bottom w:val="none" w:sz="0" w:space="0" w:color="auto"/>
                    <w:right w:val="none" w:sz="0" w:space="0" w:color="auto"/>
                  </w:divBdr>
                </w:div>
                <w:div w:id="1493838981">
                  <w:marLeft w:val="0"/>
                  <w:marRight w:val="0"/>
                  <w:marTop w:val="0"/>
                  <w:marBottom w:val="0"/>
                  <w:divBdr>
                    <w:top w:val="none" w:sz="0" w:space="0" w:color="auto"/>
                    <w:left w:val="none" w:sz="0" w:space="0" w:color="auto"/>
                    <w:bottom w:val="none" w:sz="0" w:space="0" w:color="auto"/>
                    <w:right w:val="none" w:sz="0" w:space="0" w:color="auto"/>
                  </w:divBdr>
                </w:div>
                <w:div w:id="169106912">
                  <w:marLeft w:val="0"/>
                  <w:marRight w:val="0"/>
                  <w:marTop w:val="0"/>
                  <w:marBottom w:val="0"/>
                  <w:divBdr>
                    <w:top w:val="none" w:sz="0" w:space="0" w:color="auto"/>
                    <w:left w:val="none" w:sz="0" w:space="0" w:color="auto"/>
                    <w:bottom w:val="none" w:sz="0" w:space="0" w:color="auto"/>
                    <w:right w:val="none" w:sz="0" w:space="0" w:color="auto"/>
                  </w:divBdr>
                </w:div>
                <w:div w:id="1843012710">
                  <w:marLeft w:val="0"/>
                  <w:marRight w:val="0"/>
                  <w:marTop w:val="0"/>
                  <w:marBottom w:val="0"/>
                  <w:divBdr>
                    <w:top w:val="none" w:sz="0" w:space="0" w:color="auto"/>
                    <w:left w:val="none" w:sz="0" w:space="0" w:color="auto"/>
                    <w:bottom w:val="none" w:sz="0" w:space="0" w:color="auto"/>
                    <w:right w:val="none" w:sz="0" w:space="0" w:color="auto"/>
                  </w:divBdr>
                </w:div>
                <w:div w:id="474652">
                  <w:marLeft w:val="0"/>
                  <w:marRight w:val="0"/>
                  <w:marTop w:val="0"/>
                  <w:marBottom w:val="0"/>
                  <w:divBdr>
                    <w:top w:val="none" w:sz="0" w:space="0" w:color="auto"/>
                    <w:left w:val="none" w:sz="0" w:space="0" w:color="auto"/>
                    <w:bottom w:val="none" w:sz="0" w:space="0" w:color="auto"/>
                    <w:right w:val="none" w:sz="0" w:space="0" w:color="auto"/>
                  </w:divBdr>
                </w:div>
                <w:div w:id="1255481635">
                  <w:marLeft w:val="0"/>
                  <w:marRight w:val="0"/>
                  <w:marTop w:val="0"/>
                  <w:marBottom w:val="0"/>
                  <w:divBdr>
                    <w:top w:val="none" w:sz="0" w:space="0" w:color="auto"/>
                    <w:left w:val="none" w:sz="0" w:space="0" w:color="auto"/>
                    <w:bottom w:val="none" w:sz="0" w:space="0" w:color="auto"/>
                    <w:right w:val="none" w:sz="0" w:space="0" w:color="auto"/>
                  </w:divBdr>
                </w:div>
                <w:div w:id="1328746862">
                  <w:marLeft w:val="0"/>
                  <w:marRight w:val="0"/>
                  <w:marTop w:val="0"/>
                  <w:marBottom w:val="0"/>
                  <w:divBdr>
                    <w:top w:val="none" w:sz="0" w:space="0" w:color="auto"/>
                    <w:left w:val="none" w:sz="0" w:space="0" w:color="auto"/>
                    <w:bottom w:val="none" w:sz="0" w:space="0" w:color="auto"/>
                    <w:right w:val="none" w:sz="0" w:space="0" w:color="auto"/>
                  </w:divBdr>
                </w:div>
                <w:div w:id="965817057">
                  <w:marLeft w:val="0"/>
                  <w:marRight w:val="0"/>
                  <w:marTop w:val="0"/>
                  <w:marBottom w:val="0"/>
                  <w:divBdr>
                    <w:top w:val="none" w:sz="0" w:space="0" w:color="auto"/>
                    <w:left w:val="none" w:sz="0" w:space="0" w:color="auto"/>
                    <w:bottom w:val="none" w:sz="0" w:space="0" w:color="auto"/>
                    <w:right w:val="none" w:sz="0" w:space="0" w:color="auto"/>
                  </w:divBdr>
                </w:div>
                <w:div w:id="21979911">
                  <w:marLeft w:val="0"/>
                  <w:marRight w:val="0"/>
                  <w:marTop w:val="0"/>
                  <w:marBottom w:val="0"/>
                  <w:divBdr>
                    <w:top w:val="none" w:sz="0" w:space="0" w:color="auto"/>
                    <w:left w:val="none" w:sz="0" w:space="0" w:color="auto"/>
                    <w:bottom w:val="none" w:sz="0" w:space="0" w:color="auto"/>
                    <w:right w:val="none" w:sz="0" w:space="0" w:color="auto"/>
                  </w:divBdr>
                </w:div>
                <w:div w:id="818301758">
                  <w:marLeft w:val="0"/>
                  <w:marRight w:val="0"/>
                  <w:marTop w:val="0"/>
                  <w:marBottom w:val="0"/>
                  <w:divBdr>
                    <w:top w:val="none" w:sz="0" w:space="0" w:color="auto"/>
                    <w:left w:val="none" w:sz="0" w:space="0" w:color="auto"/>
                    <w:bottom w:val="none" w:sz="0" w:space="0" w:color="auto"/>
                    <w:right w:val="none" w:sz="0" w:space="0" w:color="auto"/>
                  </w:divBdr>
                </w:div>
                <w:div w:id="912085520">
                  <w:marLeft w:val="0"/>
                  <w:marRight w:val="0"/>
                  <w:marTop w:val="0"/>
                  <w:marBottom w:val="0"/>
                  <w:divBdr>
                    <w:top w:val="none" w:sz="0" w:space="0" w:color="auto"/>
                    <w:left w:val="none" w:sz="0" w:space="0" w:color="auto"/>
                    <w:bottom w:val="none" w:sz="0" w:space="0" w:color="auto"/>
                    <w:right w:val="none" w:sz="0" w:space="0" w:color="auto"/>
                  </w:divBdr>
                </w:div>
                <w:div w:id="1384907008">
                  <w:marLeft w:val="0"/>
                  <w:marRight w:val="0"/>
                  <w:marTop w:val="0"/>
                  <w:marBottom w:val="0"/>
                  <w:divBdr>
                    <w:top w:val="none" w:sz="0" w:space="0" w:color="auto"/>
                    <w:left w:val="none" w:sz="0" w:space="0" w:color="auto"/>
                    <w:bottom w:val="none" w:sz="0" w:space="0" w:color="auto"/>
                    <w:right w:val="none" w:sz="0" w:space="0" w:color="auto"/>
                  </w:divBdr>
                </w:div>
                <w:div w:id="1670671121">
                  <w:marLeft w:val="0"/>
                  <w:marRight w:val="0"/>
                  <w:marTop w:val="0"/>
                  <w:marBottom w:val="0"/>
                  <w:divBdr>
                    <w:top w:val="none" w:sz="0" w:space="0" w:color="auto"/>
                    <w:left w:val="none" w:sz="0" w:space="0" w:color="auto"/>
                    <w:bottom w:val="none" w:sz="0" w:space="0" w:color="auto"/>
                    <w:right w:val="none" w:sz="0" w:space="0" w:color="auto"/>
                  </w:divBdr>
                </w:div>
                <w:div w:id="576474791">
                  <w:marLeft w:val="0"/>
                  <w:marRight w:val="0"/>
                  <w:marTop w:val="0"/>
                  <w:marBottom w:val="0"/>
                  <w:divBdr>
                    <w:top w:val="none" w:sz="0" w:space="0" w:color="auto"/>
                    <w:left w:val="none" w:sz="0" w:space="0" w:color="auto"/>
                    <w:bottom w:val="none" w:sz="0" w:space="0" w:color="auto"/>
                    <w:right w:val="none" w:sz="0" w:space="0" w:color="auto"/>
                  </w:divBdr>
                </w:div>
                <w:div w:id="2019386980">
                  <w:marLeft w:val="0"/>
                  <w:marRight w:val="0"/>
                  <w:marTop w:val="0"/>
                  <w:marBottom w:val="0"/>
                  <w:divBdr>
                    <w:top w:val="none" w:sz="0" w:space="0" w:color="auto"/>
                    <w:left w:val="none" w:sz="0" w:space="0" w:color="auto"/>
                    <w:bottom w:val="none" w:sz="0" w:space="0" w:color="auto"/>
                    <w:right w:val="none" w:sz="0" w:space="0" w:color="auto"/>
                  </w:divBdr>
                </w:div>
                <w:div w:id="1051346300">
                  <w:marLeft w:val="0"/>
                  <w:marRight w:val="0"/>
                  <w:marTop w:val="0"/>
                  <w:marBottom w:val="0"/>
                  <w:divBdr>
                    <w:top w:val="none" w:sz="0" w:space="0" w:color="auto"/>
                    <w:left w:val="none" w:sz="0" w:space="0" w:color="auto"/>
                    <w:bottom w:val="none" w:sz="0" w:space="0" w:color="auto"/>
                    <w:right w:val="none" w:sz="0" w:space="0" w:color="auto"/>
                  </w:divBdr>
                </w:div>
                <w:div w:id="97964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881181">
          <w:marLeft w:val="0"/>
          <w:marRight w:val="0"/>
          <w:marTop w:val="15"/>
          <w:marBottom w:val="0"/>
          <w:divBdr>
            <w:top w:val="none" w:sz="0" w:space="0" w:color="auto"/>
            <w:left w:val="none" w:sz="0" w:space="0" w:color="auto"/>
            <w:bottom w:val="none" w:sz="0" w:space="0" w:color="auto"/>
            <w:right w:val="none" w:sz="0" w:space="0" w:color="auto"/>
          </w:divBdr>
          <w:divsChild>
            <w:div w:id="781731868">
              <w:marLeft w:val="0"/>
              <w:marRight w:val="0"/>
              <w:marTop w:val="0"/>
              <w:marBottom w:val="0"/>
              <w:divBdr>
                <w:top w:val="none" w:sz="0" w:space="0" w:color="auto"/>
                <w:left w:val="none" w:sz="0" w:space="0" w:color="auto"/>
                <w:bottom w:val="none" w:sz="0" w:space="0" w:color="auto"/>
                <w:right w:val="none" w:sz="0" w:space="0" w:color="auto"/>
              </w:divBdr>
              <w:divsChild>
                <w:div w:id="953168262">
                  <w:marLeft w:val="0"/>
                  <w:marRight w:val="0"/>
                  <w:marTop w:val="0"/>
                  <w:marBottom w:val="0"/>
                  <w:divBdr>
                    <w:top w:val="none" w:sz="0" w:space="0" w:color="auto"/>
                    <w:left w:val="none" w:sz="0" w:space="0" w:color="auto"/>
                    <w:bottom w:val="none" w:sz="0" w:space="0" w:color="auto"/>
                    <w:right w:val="none" w:sz="0" w:space="0" w:color="auto"/>
                  </w:divBdr>
                </w:div>
                <w:div w:id="2115049662">
                  <w:marLeft w:val="0"/>
                  <w:marRight w:val="0"/>
                  <w:marTop w:val="0"/>
                  <w:marBottom w:val="0"/>
                  <w:divBdr>
                    <w:top w:val="none" w:sz="0" w:space="0" w:color="auto"/>
                    <w:left w:val="none" w:sz="0" w:space="0" w:color="auto"/>
                    <w:bottom w:val="none" w:sz="0" w:space="0" w:color="auto"/>
                    <w:right w:val="none" w:sz="0" w:space="0" w:color="auto"/>
                  </w:divBdr>
                </w:div>
                <w:div w:id="1028331257">
                  <w:marLeft w:val="0"/>
                  <w:marRight w:val="0"/>
                  <w:marTop w:val="0"/>
                  <w:marBottom w:val="0"/>
                  <w:divBdr>
                    <w:top w:val="none" w:sz="0" w:space="0" w:color="auto"/>
                    <w:left w:val="none" w:sz="0" w:space="0" w:color="auto"/>
                    <w:bottom w:val="none" w:sz="0" w:space="0" w:color="auto"/>
                    <w:right w:val="none" w:sz="0" w:space="0" w:color="auto"/>
                  </w:divBdr>
                </w:div>
                <w:div w:id="1643922187">
                  <w:marLeft w:val="0"/>
                  <w:marRight w:val="0"/>
                  <w:marTop w:val="0"/>
                  <w:marBottom w:val="0"/>
                  <w:divBdr>
                    <w:top w:val="none" w:sz="0" w:space="0" w:color="auto"/>
                    <w:left w:val="none" w:sz="0" w:space="0" w:color="auto"/>
                    <w:bottom w:val="none" w:sz="0" w:space="0" w:color="auto"/>
                    <w:right w:val="none" w:sz="0" w:space="0" w:color="auto"/>
                  </w:divBdr>
                </w:div>
                <w:div w:id="310184982">
                  <w:marLeft w:val="0"/>
                  <w:marRight w:val="0"/>
                  <w:marTop w:val="0"/>
                  <w:marBottom w:val="0"/>
                  <w:divBdr>
                    <w:top w:val="none" w:sz="0" w:space="0" w:color="auto"/>
                    <w:left w:val="none" w:sz="0" w:space="0" w:color="auto"/>
                    <w:bottom w:val="none" w:sz="0" w:space="0" w:color="auto"/>
                    <w:right w:val="none" w:sz="0" w:space="0" w:color="auto"/>
                  </w:divBdr>
                </w:div>
                <w:div w:id="636648283">
                  <w:marLeft w:val="0"/>
                  <w:marRight w:val="0"/>
                  <w:marTop w:val="0"/>
                  <w:marBottom w:val="0"/>
                  <w:divBdr>
                    <w:top w:val="none" w:sz="0" w:space="0" w:color="auto"/>
                    <w:left w:val="none" w:sz="0" w:space="0" w:color="auto"/>
                    <w:bottom w:val="none" w:sz="0" w:space="0" w:color="auto"/>
                    <w:right w:val="none" w:sz="0" w:space="0" w:color="auto"/>
                  </w:divBdr>
                </w:div>
                <w:div w:id="229926647">
                  <w:marLeft w:val="0"/>
                  <w:marRight w:val="0"/>
                  <w:marTop w:val="0"/>
                  <w:marBottom w:val="0"/>
                  <w:divBdr>
                    <w:top w:val="none" w:sz="0" w:space="0" w:color="auto"/>
                    <w:left w:val="none" w:sz="0" w:space="0" w:color="auto"/>
                    <w:bottom w:val="none" w:sz="0" w:space="0" w:color="auto"/>
                    <w:right w:val="none" w:sz="0" w:space="0" w:color="auto"/>
                  </w:divBdr>
                </w:div>
                <w:div w:id="1240289329">
                  <w:marLeft w:val="0"/>
                  <w:marRight w:val="0"/>
                  <w:marTop w:val="0"/>
                  <w:marBottom w:val="0"/>
                  <w:divBdr>
                    <w:top w:val="none" w:sz="0" w:space="0" w:color="auto"/>
                    <w:left w:val="none" w:sz="0" w:space="0" w:color="auto"/>
                    <w:bottom w:val="none" w:sz="0" w:space="0" w:color="auto"/>
                    <w:right w:val="none" w:sz="0" w:space="0" w:color="auto"/>
                  </w:divBdr>
                </w:div>
                <w:div w:id="11563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065002">
      <w:bodyDiv w:val="1"/>
      <w:marLeft w:val="0"/>
      <w:marRight w:val="0"/>
      <w:marTop w:val="0"/>
      <w:marBottom w:val="0"/>
      <w:divBdr>
        <w:top w:val="none" w:sz="0" w:space="0" w:color="auto"/>
        <w:left w:val="none" w:sz="0" w:space="0" w:color="auto"/>
        <w:bottom w:val="none" w:sz="0" w:space="0" w:color="auto"/>
        <w:right w:val="none" w:sz="0" w:space="0" w:color="auto"/>
      </w:divBdr>
    </w:div>
    <w:div w:id="1998262926">
      <w:bodyDiv w:val="1"/>
      <w:marLeft w:val="0"/>
      <w:marRight w:val="0"/>
      <w:marTop w:val="0"/>
      <w:marBottom w:val="0"/>
      <w:divBdr>
        <w:top w:val="none" w:sz="0" w:space="0" w:color="auto"/>
        <w:left w:val="none" w:sz="0" w:space="0" w:color="auto"/>
        <w:bottom w:val="none" w:sz="0" w:space="0" w:color="auto"/>
        <w:right w:val="none" w:sz="0" w:space="0" w:color="auto"/>
      </w:divBdr>
    </w:div>
    <w:div w:id="20016870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cccyprus.gov.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773</Words>
  <Characters>4407</Characters>
  <Application>Microsoft Office Word</Application>
  <DocSecurity>0</DocSecurity>
  <Lines>36</Lines>
  <Paragraphs>10</Paragraphs>
  <ScaleCrop>false</ScaleCrop>
  <HeadingPairs>
    <vt:vector size="8" baseType="variant">
      <vt:variant>
        <vt:lpstr>Title</vt:lpstr>
      </vt:variant>
      <vt:variant>
        <vt:i4>1</vt:i4>
      </vt:variant>
      <vt:variant>
        <vt:lpstr>Título</vt:lpstr>
      </vt:variant>
      <vt:variant>
        <vt:i4>1</vt:i4>
      </vt:variant>
      <vt:variant>
        <vt:lpstr>Titre</vt:lpstr>
      </vt:variant>
      <vt:variant>
        <vt:i4>1</vt:i4>
      </vt:variant>
      <vt:variant>
        <vt:lpstr>Titel</vt:lpstr>
      </vt:variant>
      <vt:variant>
        <vt:i4>1</vt:i4>
      </vt:variant>
    </vt:vector>
  </HeadingPairs>
  <TitlesOfParts>
    <vt:vector size="4" baseType="lpstr">
      <vt:lpstr/>
      <vt:lpstr/>
      <vt:lpstr/>
      <vt:lpstr/>
    </vt:vector>
  </TitlesOfParts>
  <Company/>
  <LinksUpToDate>false</LinksUpToDate>
  <CharactersWithSpaces>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Jonas Maunichy</dc:creator>
  <cp:lastModifiedBy>Olga Xinari</cp:lastModifiedBy>
  <cp:revision>3</cp:revision>
  <cp:lastPrinted>2022-02-28T10:22:00Z</cp:lastPrinted>
  <dcterms:created xsi:type="dcterms:W3CDTF">2026-07-23T08:30:00Z</dcterms:created>
  <dcterms:modified xsi:type="dcterms:W3CDTF">2026-07-23T08:45:00Z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2017-06-29T00:00:00Z</vt:filetime>
  </property>
  <property fmtid="{D5CDD505-2E9C-101B-9397-08002B2CF9AE}" pid="3" name="Creator">
    <vt:lpwstr>Adobe InDesign CC 2017 (Macintosh)</vt:lpwstr>
  </property>
  <property fmtid="{D5CDD505-2E9C-101B-9397-08002B2CF9AE}" pid="4" name="LastSaved">
    <vt:filetime>2017-07-28T00:00:00Z</vt:filetime>
  </property>
</Properties>
</file>